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4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22"/>
      </w:tblGrid>
      <w:tr w:rsidR="00F5163B" w14:paraId="108BAA65" w14:textId="77777777" w:rsidTr="00F5163B">
        <w:trPr>
          <w:trHeight w:val="468"/>
        </w:trPr>
        <w:tc>
          <w:tcPr>
            <w:tcW w:w="9422" w:type="dxa"/>
          </w:tcPr>
          <w:p w14:paraId="7097F47F" w14:textId="068036E6" w:rsidR="00F5163B" w:rsidRDefault="00F5163B" w:rsidP="00F5163B">
            <w:pPr>
              <w:spacing w:line="276" w:lineRule="auto"/>
              <w:jc w:val="center"/>
              <w:textAlignment w:val="baseline"/>
              <w:rPr>
                <w:b/>
                <w:sz w:val="24"/>
                <w:szCs w:val="24"/>
              </w:rPr>
            </w:pPr>
            <w:r>
              <w:rPr>
                <w:b/>
                <w:sz w:val="24"/>
                <w:szCs w:val="24"/>
              </w:rPr>
              <w:t>ANEXO II</w:t>
            </w:r>
          </w:p>
        </w:tc>
      </w:tr>
    </w:tbl>
    <w:p w14:paraId="27419121" w14:textId="77777777" w:rsidR="00F5163B" w:rsidRDefault="00F5163B" w:rsidP="00F5163B">
      <w:pPr>
        <w:widowControl/>
        <w:spacing w:line="276" w:lineRule="auto"/>
        <w:jc w:val="center"/>
        <w:textAlignment w:val="baseline"/>
        <w:rPr>
          <w:b/>
          <w:sz w:val="24"/>
          <w:szCs w:val="24"/>
        </w:rPr>
      </w:pPr>
    </w:p>
    <w:p w14:paraId="095F7C53" w14:textId="24E95A7F" w:rsidR="00F5163B" w:rsidRPr="00F5163B" w:rsidRDefault="00F5163B" w:rsidP="00F5163B">
      <w:pPr>
        <w:widowControl/>
        <w:spacing w:line="276" w:lineRule="auto"/>
        <w:jc w:val="center"/>
        <w:textAlignment w:val="baseline"/>
        <w:rPr>
          <w:b/>
          <w:sz w:val="24"/>
          <w:szCs w:val="24"/>
        </w:rPr>
      </w:pPr>
      <w:r w:rsidRPr="00F5163B">
        <w:rPr>
          <w:b/>
          <w:sz w:val="24"/>
          <w:szCs w:val="24"/>
        </w:rPr>
        <w:t>PEDIDO DE CREDENCIAMENTO</w:t>
      </w:r>
    </w:p>
    <w:p w14:paraId="2F313FD0" w14:textId="77777777" w:rsidR="00F5163B" w:rsidRPr="00F5163B" w:rsidRDefault="00F5163B" w:rsidP="00F5163B">
      <w:pPr>
        <w:widowControl/>
        <w:spacing w:line="276" w:lineRule="auto"/>
        <w:jc w:val="center"/>
        <w:textAlignment w:val="baseline"/>
        <w:rPr>
          <w:bCs/>
          <w:sz w:val="24"/>
          <w:szCs w:val="24"/>
        </w:rPr>
      </w:pPr>
    </w:p>
    <w:p w14:paraId="0F69E93B" w14:textId="77777777" w:rsidR="00F5163B" w:rsidRPr="00F5163B" w:rsidRDefault="00F5163B" w:rsidP="00F5163B">
      <w:pPr>
        <w:widowControl/>
        <w:spacing w:line="276" w:lineRule="auto"/>
        <w:textAlignment w:val="baseline"/>
        <w:rPr>
          <w:bCs/>
          <w:sz w:val="24"/>
          <w:szCs w:val="24"/>
        </w:rPr>
      </w:pPr>
      <w:r w:rsidRPr="00F5163B">
        <w:rPr>
          <w:bCs/>
          <w:sz w:val="24"/>
          <w:szCs w:val="24"/>
        </w:rPr>
        <w:t>À Comissão Especial de Credenciamento</w:t>
      </w:r>
    </w:p>
    <w:p w14:paraId="6D2527AA" w14:textId="77777777" w:rsidR="00F5163B" w:rsidRPr="00F5163B" w:rsidRDefault="00F5163B" w:rsidP="00F5163B">
      <w:pPr>
        <w:widowControl/>
        <w:spacing w:line="276" w:lineRule="auto"/>
        <w:textAlignment w:val="baseline"/>
        <w:rPr>
          <w:bCs/>
          <w:sz w:val="24"/>
          <w:szCs w:val="24"/>
        </w:rPr>
      </w:pPr>
      <w:r w:rsidRPr="00F5163B">
        <w:rPr>
          <w:bCs/>
          <w:sz w:val="24"/>
          <w:szCs w:val="24"/>
        </w:rPr>
        <w:t>Agência de Fomento do Estado do Amazonas S.A. - AFEAM</w:t>
      </w:r>
    </w:p>
    <w:p w14:paraId="65FBAFD7" w14:textId="77777777" w:rsidR="00F5163B" w:rsidRPr="00F5163B" w:rsidRDefault="00F5163B" w:rsidP="00F5163B">
      <w:pPr>
        <w:widowControl/>
        <w:spacing w:line="276" w:lineRule="auto"/>
        <w:jc w:val="center"/>
        <w:textAlignment w:val="baseline"/>
        <w:rPr>
          <w:bCs/>
          <w:sz w:val="24"/>
          <w:szCs w:val="24"/>
        </w:rPr>
      </w:pPr>
    </w:p>
    <w:p w14:paraId="0395BCDA" w14:textId="77842CDF" w:rsidR="00F5163B" w:rsidRDefault="00F5163B" w:rsidP="00F5163B">
      <w:pPr>
        <w:widowControl/>
        <w:spacing w:line="276" w:lineRule="auto"/>
        <w:jc w:val="both"/>
        <w:textAlignment w:val="baseline"/>
        <w:rPr>
          <w:bCs/>
          <w:sz w:val="24"/>
          <w:szCs w:val="24"/>
        </w:rPr>
      </w:pPr>
      <w:r w:rsidRPr="00F5163B">
        <w:rPr>
          <w:bCs/>
          <w:sz w:val="24"/>
          <w:szCs w:val="24"/>
        </w:rPr>
        <w:t>[</w:t>
      </w:r>
      <w:r>
        <w:rPr>
          <w:bCs/>
          <w:sz w:val="24"/>
          <w:szCs w:val="24"/>
        </w:rPr>
        <w:t>RAZÃO SOCIAL DA EMPRESA</w:t>
      </w:r>
      <w:r w:rsidRPr="00F5163B">
        <w:rPr>
          <w:bCs/>
          <w:sz w:val="24"/>
          <w:szCs w:val="24"/>
        </w:rPr>
        <w:t>], estabelecid</w:t>
      </w:r>
      <w:r>
        <w:rPr>
          <w:bCs/>
          <w:sz w:val="24"/>
          <w:szCs w:val="24"/>
        </w:rPr>
        <w:t>a</w:t>
      </w:r>
      <w:r w:rsidRPr="00F5163B">
        <w:rPr>
          <w:bCs/>
          <w:sz w:val="24"/>
          <w:szCs w:val="24"/>
        </w:rPr>
        <w:t xml:space="preserve"> na [endereço completo], solicito o meu credenciamento para futura contratação, em caráter temporário, eventual, sem exclusividade e sem vínculo empregatício, para prestar, à AFEAM, técnicos de Engenharia e Arquitetura nas atividades de avaliação de bens móveis (máquinas, equipamentos e veículos), imóveis urbanos e rurais; serviços topográficos/georreferenciamento de glebas e imóveis urbanos e rurais, além de Assistência Técnica com elaboração e/ou respostas a quesitos e/ou consultoria, de acordo com os critérios, termos e condições estabelecidos no Edital</w:t>
      </w:r>
      <w:r>
        <w:rPr>
          <w:bCs/>
          <w:sz w:val="24"/>
          <w:szCs w:val="24"/>
        </w:rPr>
        <w:t xml:space="preserve"> de Credenciamento</w:t>
      </w:r>
      <w:r w:rsidRPr="00F5163B">
        <w:rPr>
          <w:bCs/>
          <w:sz w:val="24"/>
          <w:szCs w:val="24"/>
        </w:rPr>
        <w:t xml:space="preserve"> nº 1</w:t>
      </w:r>
      <w:r w:rsidR="003C584C">
        <w:rPr>
          <w:bCs/>
          <w:sz w:val="24"/>
          <w:szCs w:val="24"/>
        </w:rPr>
        <w:t>7</w:t>
      </w:r>
      <w:r w:rsidRPr="00F5163B">
        <w:rPr>
          <w:bCs/>
          <w:sz w:val="24"/>
          <w:szCs w:val="24"/>
        </w:rPr>
        <w:t>/202</w:t>
      </w:r>
      <w:r>
        <w:rPr>
          <w:bCs/>
          <w:sz w:val="24"/>
          <w:szCs w:val="24"/>
        </w:rPr>
        <w:t>5</w:t>
      </w:r>
      <w:r w:rsidRPr="00F5163B">
        <w:rPr>
          <w:bCs/>
          <w:sz w:val="24"/>
          <w:szCs w:val="24"/>
        </w:rPr>
        <w:t xml:space="preserve"> - AFEAM, cujo extrato foi publicado no Diário Oficial do Estado do Amazonas, edição n° xxxxx, de dd.mm.aaaa.</w:t>
      </w:r>
    </w:p>
    <w:p w14:paraId="1C65DE3B" w14:textId="77777777" w:rsidR="003C584C" w:rsidRDefault="003C584C" w:rsidP="003C584C">
      <w:pPr>
        <w:widowControl/>
        <w:spacing w:line="276" w:lineRule="auto"/>
        <w:jc w:val="both"/>
        <w:textAlignment w:val="baseline"/>
        <w:rPr>
          <w:bCs/>
          <w:sz w:val="24"/>
          <w:szCs w:val="24"/>
        </w:rPr>
      </w:pPr>
    </w:p>
    <w:p w14:paraId="44E65C49" w14:textId="4EBDF2F4" w:rsidR="003C584C" w:rsidRDefault="003C584C" w:rsidP="003C584C">
      <w:pPr>
        <w:widowControl/>
        <w:spacing w:line="276" w:lineRule="auto"/>
        <w:jc w:val="both"/>
        <w:textAlignment w:val="baseline"/>
        <w:rPr>
          <w:bCs/>
          <w:sz w:val="24"/>
          <w:szCs w:val="24"/>
        </w:rPr>
      </w:pPr>
      <w:r>
        <w:rPr>
          <w:bCs/>
          <w:sz w:val="24"/>
          <w:szCs w:val="24"/>
        </w:rPr>
        <w:t xml:space="preserve">Declaro </w:t>
      </w:r>
      <w:r w:rsidRPr="003C584C">
        <w:rPr>
          <w:bCs/>
          <w:sz w:val="24"/>
          <w:szCs w:val="24"/>
        </w:rPr>
        <w:t>expressamente, para os fins de Direito e sob as penas da lei, que cumpr</w:t>
      </w:r>
      <w:r>
        <w:rPr>
          <w:bCs/>
          <w:sz w:val="24"/>
          <w:szCs w:val="24"/>
        </w:rPr>
        <w:t xml:space="preserve">o </w:t>
      </w:r>
      <w:r w:rsidRPr="003C584C">
        <w:rPr>
          <w:bCs/>
          <w:sz w:val="24"/>
          <w:szCs w:val="24"/>
        </w:rPr>
        <w:t>plenamente as exigência editalícias,</w:t>
      </w:r>
      <w:r>
        <w:rPr>
          <w:bCs/>
          <w:sz w:val="24"/>
          <w:szCs w:val="24"/>
        </w:rPr>
        <w:t xml:space="preserve"> </w:t>
      </w:r>
      <w:r w:rsidR="0005364A">
        <w:rPr>
          <w:bCs/>
          <w:sz w:val="24"/>
          <w:szCs w:val="24"/>
        </w:rPr>
        <w:t xml:space="preserve">e que cumpro ou cumprirei no momento da contratação, </w:t>
      </w:r>
      <w:r>
        <w:rPr>
          <w:bCs/>
          <w:sz w:val="24"/>
          <w:szCs w:val="24"/>
        </w:rPr>
        <w:t>em especial</w:t>
      </w:r>
      <w:r w:rsidR="0005364A">
        <w:rPr>
          <w:bCs/>
          <w:sz w:val="24"/>
          <w:szCs w:val="24"/>
        </w:rPr>
        <w:t>,</w:t>
      </w:r>
      <w:r>
        <w:rPr>
          <w:bCs/>
          <w:sz w:val="24"/>
          <w:szCs w:val="24"/>
        </w:rPr>
        <w:t xml:space="preserve"> a </w:t>
      </w:r>
      <w:r w:rsidRPr="00F256C9">
        <w:rPr>
          <w:bCs/>
          <w:sz w:val="24"/>
          <w:szCs w:val="24"/>
        </w:rPr>
        <w:t>comprovação de habilitação profissional e especialização ou experiência, constante do subitem 13.</w:t>
      </w:r>
      <w:r w:rsidR="00D90B1A">
        <w:rPr>
          <w:bCs/>
          <w:sz w:val="24"/>
          <w:szCs w:val="24"/>
        </w:rPr>
        <w:t>12</w:t>
      </w:r>
      <w:r w:rsidRPr="00F256C9">
        <w:rPr>
          <w:bCs/>
          <w:sz w:val="24"/>
          <w:szCs w:val="24"/>
        </w:rPr>
        <w:t xml:space="preserve"> do </w:t>
      </w:r>
      <w:r w:rsidR="00F256C9" w:rsidRPr="00F256C9">
        <w:rPr>
          <w:bCs/>
          <w:sz w:val="24"/>
          <w:szCs w:val="24"/>
        </w:rPr>
        <w:t>T</w:t>
      </w:r>
      <w:r w:rsidRPr="00F256C9">
        <w:rPr>
          <w:bCs/>
          <w:sz w:val="24"/>
          <w:szCs w:val="24"/>
        </w:rPr>
        <w:t xml:space="preserve">ermo de Referência, Anexo I do </w:t>
      </w:r>
      <w:r w:rsidR="00F256C9" w:rsidRPr="00F256C9">
        <w:rPr>
          <w:bCs/>
          <w:sz w:val="24"/>
          <w:szCs w:val="24"/>
        </w:rPr>
        <w:t>E</w:t>
      </w:r>
      <w:r w:rsidRPr="00F256C9">
        <w:rPr>
          <w:bCs/>
          <w:sz w:val="24"/>
          <w:szCs w:val="24"/>
        </w:rPr>
        <w:t>dital de Credenciamento nº 17/2025-AFEAM,</w:t>
      </w:r>
      <w:r w:rsidRPr="003C584C">
        <w:rPr>
          <w:bCs/>
          <w:sz w:val="24"/>
          <w:szCs w:val="24"/>
        </w:rPr>
        <w:t xml:space="preserve"> estando apta a participar do presente</w:t>
      </w:r>
      <w:r>
        <w:rPr>
          <w:bCs/>
          <w:sz w:val="24"/>
          <w:szCs w:val="24"/>
        </w:rPr>
        <w:t xml:space="preserve"> credenciamento</w:t>
      </w:r>
      <w:r w:rsidR="00491D87">
        <w:rPr>
          <w:bCs/>
          <w:sz w:val="24"/>
          <w:szCs w:val="24"/>
        </w:rPr>
        <w:t xml:space="preserve">, e </w:t>
      </w:r>
      <w:r w:rsidR="006E47F8">
        <w:rPr>
          <w:bCs/>
          <w:sz w:val="24"/>
          <w:szCs w:val="24"/>
        </w:rPr>
        <w:t>informo que possuo interesse</w:t>
      </w:r>
      <w:r w:rsidR="00491D87">
        <w:rPr>
          <w:bCs/>
          <w:sz w:val="24"/>
          <w:szCs w:val="24"/>
        </w:rPr>
        <w:t xml:space="preserve"> nos serviços assinalados abaixo:</w:t>
      </w:r>
    </w:p>
    <w:p w14:paraId="1FAFB682" w14:textId="77777777" w:rsidR="00491D87" w:rsidRDefault="00491D87" w:rsidP="003C584C">
      <w:pPr>
        <w:widowControl/>
        <w:spacing w:line="276" w:lineRule="auto"/>
        <w:jc w:val="both"/>
        <w:textAlignment w:val="baseline"/>
        <w:rPr>
          <w:bCs/>
          <w:sz w:val="24"/>
          <w:szCs w:val="24"/>
        </w:rPr>
      </w:pPr>
    </w:p>
    <w:tbl>
      <w:tblPr>
        <w:tblW w:w="920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58"/>
        <w:gridCol w:w="862"/>
        <w:gridCol w:w="4093"/>
        <w:gridCol w:w="657"/>
        <w:gridCol w:w="1881"/>
        <w:gridCol w:w="1353"/>
      </w:tblGrid>
      <w:tr w:rsidR="00CC3934" w:rsidRPr="0051018B" w14:paraId="703B7CA8" w14:textId="77777777" w:rsidTr="00CC3934">
        <w:trPr>
          <w:trHeight w:val="833"/>
          <w:jc w:val="center"/>
        </w:trPr>
        <w:tc>
          <w:tcPr>
            <w:tcW w:w="194" w:type="pct"/>
            <w:tcBorders>
              <w:top w:val="single" w:sz="8" w:space="0" w:color="auto"/>
              <w:bottom w:val="single" w:sz="8" w:space="0" w:color="auto"/>
              <w:right w:val="single" w:sz="8" w:space="0" w:color="auto"/>
            </w:tcBorders>
            <w:shd w:val="clear" w:color="auto" w:fill="F2F2F2"/>
            <w:vAlign w:val="center"/>
          </w:tcPr>
          <w:p w14:paraId="0383A962" w14:textId="77777777" w:rsidR="00CC3934" w:rsidRPr="0051018B" w:rsidRDefault="00CC3934" w:rsidP="00436099">
            <w:pPr>
              <w:jc w:val="center"/>
              <w:rPr>
                <w:rFonts w:eastAsia="Arial Unicode MS"/>
                <w:b/>
                <w:bCs/>
                <w:color w:val="000000" w:themeColor="text1"/>
                <w:sz w:val="18"/>
                <w:szCs w:val="18"/>
              </w:rPr>
            </w:pPr>
            <w:r w:rsidRPr="0051018B">
              <w:rPr>
                <w:rFonts w:eastAsia="Arial Unicode MS"/>
                <w:b/>
                <w:bCs/>
                <w:color w:val="000000" w:themeColor="text1"/>
                <w:sz w:val="16"/>
                <w:szCs w:val="16"/>
              </w:rPr>
              <w:t>Item</w:t>
            </w:r>
          </w:p>
        </w:tc>
        <w:tc>
          <w:tcPr>
            <w:tcW w:w="468" w:type="pct"/>
            <w:tcBorders>
              <w:top w:val="single" w:sz="8" w:space="0" w:color="auto"/>
              <w:bottom w:val="single" w:sz="8" w:space="0" w:color="auto"/>
              <w:right w:val="single" w:sz="8" w:space="0" w:color="auto"/>
            </w:tcBorders>
            <w:shd w:val="clear" w:color="auto" w:fill="F2F2F2"/>
            <w:vAlign w:val="center"/>
          </w:tcPr>
          <w:p w14:paraId="6D05C8D3" w14:textId="77777777" w:rsidR="00CC3934" w:rsidRPr="0051018B" w:rsidRDefault="00CC3934" w:rsidP="00436099">
            <w:pPr>
              <w:jc w:val="center"/>
              <w:rPr>
                <w:b/>
                <w:bCs/>
                <w:color w:val="000000" w:themeColor="text1"/>
                <w:sz w:val="18"/>
                <w:szCs w:val="18"/>
              </w:rPr>
            </w:pPr>
            <w:r w:rsidRPr="0051018B">
              <w:rPr>
                <w:rFonts w:eastAsia="Arial Unicode MS"/>
                <w:b/>
                <w:bCs/>
                <w:color w:val="000000" w:themeColor="text1"/>
                <w:sz w:val="18"/>
                <w:szCs w:val="18"/>
              </w:rPr>
              <w:t>Código Atividade</w:t>
            </w:r>
          </w:p>
        </w:tc>
        <w:tc>
          <w:tcPr>
            <w:tcW w:w="2223" w:type="pct"/>
            <w:tcBorders>
              <w:top w:val="single" w:sz="8" w:space="0" w:color="auto"/>
              <w:left w:val="single" w:sz="8" w:space="0" w:color="auto"/>
              <w:bottom w:val="single" w:sz="8" w:space="0" w:color="auto"/>
            </w:tcBorders>
            <w:shd w:val="clear" w:color="auto" w:fill="F2F2F2"/>
            <w:vAlign w:val="center"/>
          </w:tcPr>
          <w:p w14:paraId="11F637A6" w14:textId="77777777" w:rsidR="00CC3934" w:rsidRPr="0051018B" w:rsidRDefault="00CC3934" w:rsidP="00436099">
            <w:pPr>
              <w:pStyle w:val="Ttulo3"/>
              <w:spacing w:before="0"/>
              <w:jc w:val="center"/>
              <w:rPr>
                <w:rFonts w:ascii="Arial" w:hAnsi="Arial" w:cs="Arial"/>
                <w:b/>
                <w:bCs/>
                <w:color w:val="000000" w:themeColor="text1"/>
                <w:sz w:val="18"/>
                <w:szCs w:val="18"/>
              </w:rPr>
            </w:pPr>
            <w:r w:rsidRPr="0051018B">
              <w:rPr>
                <w:rFonts w:ascii="Arial" w:hAnsi="Arial" w:cs="Arial"/>
                <w:b/>
                <w:bCs/>
                <w:color w:val="000000" w:themeColor="text1"/>
                <w:sz w:val="18"/>
                <w:szCs w:val="18"/>
              </w:rPr>
              <w:t>Discriminação da Atividade</w:t>
            </w:r>
          </w:p>
        </w:tc>
        <w:tc>
          <w:tcPr>
            <w:tcW w:w="357" w:type="pct"/>
            <w:tcBorders>
              <w:top w:val="single" w:sz="8" w:space="0" w:color="auto"/>
              <w:left w:val="single" w:sz="8" w:space="0" w:color="auto"/>
              <w:bottom w:val="single" w:sz="8" w:space="0" w:color="auto"/>
              <w:right w:val="single" w:sz="8" w:space="0" w:color="auto"/>
            </w:tcBorders>
            <w:shd w:val="clear" w:color="auto" w:fill="F2F2F2"/>
            <w:vAlign w:val="center"/>
          </w:tcPr>
          <w:p w14:paraId="2DC18B7C" w14:textId="77777777" w:rsidR="00CC3934" w:rsidRPr="0051018B" w:rsidRDefault="00CC3934" w:rsidP="00436099">
            <w:pPr>
              <w:pStyle w:val="Ttulo3"/>
              <w:spacing w:before="0"/>
              <w:jc w:val="center"/>
              <w:rPr>
                <w:rFonts w:ascii="Arial" w:hAnsi="Arial" w:cs="Arial"/>
                <w:b/>
                <w:bCs/>
                <w:color w:val="000000" w:themeColor="text1"/>
                <w:sz w:val="18"/>
                <w:szCs w:val="18"/>
              </w:rPr>
            </w:pPr>
            <w:r w:rsidRPr="0051018B">
              <w:rPr>
                <w:rFonts w:ascii="Arial" w:hAnsi="Arial" w:cs="Arial"/>
                <w:b/>
                <w:bCs/>
                <w:color w:val="000000" w:themeColor="text1"/>
                <w:sz w:val="18"/>
                <w:szCs w:val="18"/>
              </w:rPr>
              <w:t>Unid.</w:t>
            </w:r>
          </w:p>
        </w:tc>
        <w:tc>
          <w:tcPr>
            <w:tcW w:w="1022" w:type="pct"/>
            <w:tcBorders>
              <w:top w:val="single" w:sz="4" w:space="0" w:color="auto"/>
              <w:left w:val="single" w:sz="8" w:space="0" w:color="auto"/>
              <w:bottom w:val="single" w:sz="4" w:space="0" w:color="auto"/>
            </w:tcBorders>
            <w:shd w:val="clear" w:color="auto" w:fill="F2F2F2"/>
            <w:vAlign w:val="center"/>
          </w:tcPr>
          <w:p w14:paraId="14EFCFD4" w14:textId="77777777" w:rsidR="00CC3934" w:rsidRPr="0051018B" w:rsidRDefault="00CC3934" w:rsidP="00436099">
            <w:pPr>
              <w:pStyle w:val="Ttulo3"/>
              <w:spacing w:before="0"/>
              <w:jc w:val="center"/>
              <w:rPr>
                <w:rFonts w:ascii="Arial" w:hAnsi="Arial" w:cs="Arial"/>
                <w:b/>
                <w:bCs/>
                <w:color w:val="000000" w:themeColor="text1"/>
                <w:sz w:val="18"/>
                <w:szCs w:val="18"/>
              </w:rPr>
            </w:pPr>
            <w:r w:rsidRPr="0051018B">
              <w:rPr>
                <w:rFonts w:ascii="Arial" w:hAnsi="Arial" w:cs="Arial"/>
                <w:b/>
                <w:bCs/>
                <w:color w:val="000000" w:themeColor="text1"/>
                <w:sz w:val="18"/>
                <w:szCs w:val="18"/>
              </w:rPr>
              <w:t>Quantidade Estimada para 12 meses</w:t>
            </w:r>
          </w:p>
          <w:p w14:paraId="7510E604" w14:textId="3A1CC51E" w:rsidR="00CC3934" w:rsidRPr="0051018B" w:rsidRDefault="00CC3934" w:rsidP="00E03E01">
            <w:pPr>
              <w:jc w:val="center"/>
              <w:rPr>
                <w:b/>
                <w:bCs/>
                <w:color w:val="000000" w:themeColor="text1"/>
                <w:sz w:val="18"/>
                <w:szCs w:val="18"/>
              </w:rPr>
            </w:pPr>
          </w:p>
        </w:tc>
        <w:tc>
          <w:tcPr>
            <w:tcW w:w="735" w:type="pct"/>
            <w:tcBorders>
              <w:top w:val="single" w:sz="4" w:space="0" w:color="auto"/>
              <w:left w:val="single" w:sz="8" w:space="0" w:color="auto"/>
              <w:bottom w:val="single" w:sz="4" w:space="0" w:color="auto"/>
            </w:tcBorders>
            <w:shd w:val="clear" w:color="auto" w:fill="F2F2F2"/>
          </w:tcPr>
          <w:p w14:paraId="0CE7A741" w14:textId="77777777" w:rsidR="00CC3934" w:rsidRPr="0051018B" w:rsidRDefault="00CC3934" w:rsidP="00436099">
            <w:pPr>
              <w:pStyle w:val="Ttulo3"/>
              <w:spacing w:before="0"/>
              <w:jc w:val="center"/>
              <w:rPr>
                <w:rFonts w:ascii="Arial" w:hAnsi="Arial" w:cs="Arial"/>
                <w:b/>
                <w:bCs/>
                <w:color w:val="000000" w:themeColor="text1"/>
                <w:sz w:val="18"/>
                <w:szCs w:val="18"/>
              </w:rPr>
            </w:pPr>
            <w:r>
              <w:rPr>
                <w:rFonts w:ascii="Arial" w:hAnsi="Arial" w:cs="Arial"/>
                <w:b/>
                <w:bCs/>
                <w:color w:val="000000" w:themeColor="text1"/>
                <w:sz w:val="18"/>
                <w:szCs w:val="18"/>
              </w:rPr>
              <w:t>Possui Interesse</w:t>
            </w:r>
          </w:p>
          <w:p w14:paraId="2E08320B" w14:textId="77777777" w:rsidR="00CC3934" w:rsidRDefault="00CC3934" w:rsidP="00CC3934">
            <w:pPr>
              <w:jc w:val="center"/>
              <w:rPr>
                <w:rFonts w:eastAsia="Arial Unicode MS"/>
                <w:color w:val="000000" w:themeColor="text1"/>
                <w:sz w:val="18"/>
                <w:szCs w:val="18"/>
              </w:rPr>
            </w:pPr>
          </w:p>
          <w:p w14:paraId="24551CB8" w14:textId="24974CCC" w:rsidR="00CC3934" w:rsidRPr="0051018B" w:rsidRDefault="00CC3934" w:rsidP="00CC3934">
            <w:pPr>
              <w:jc w:val="center"/>
              <w:rPr>
                <w:b/>
                <w:bCs/>
                <w:color w:val="000000" w:themeColor="text1"/>
                <w:sz w:val="18"/>
                <w:szCs w:val="18"/>
              </w:rPr>
            </w:pPr>
          </w:p>
        </w:tc>
      </w:tr>
      <w:tr w:rsidR="00CC3934" w:rsidRPr="0051018B" w14:paraId="568B0E0C" w14:textId="77777777" w:rsidTr="00CC3934">
        <w:trPr>
          <w:trHeight w:val="2183"/>
          <w:jc w:val="center"/>
        </w:trPr>
        <w:tc>
          <w:tcPr>
            <w:tcW w:w="194" w:type="pct"/>
            <w:tcBorders>
              <w:top w:val="single" w:sz="8" w:space="0" w:color="auto"/>
              <w:bottom w:val="single" w:sz="8" w:space="0" w:color="auto"/>
              <w:right w:val="single" w:sz="8" w:space="0" w:color="auto"/>
            </w:tcBorders>
            <w:vAlign w:val="center"/>
          </w:tcPr>
          <w:p w14:paraId="76334F97" w14:textId="77777777" w:rsidR="00CC3934" w:rsidRPr="0051018B" w:rsidRDefault="00CC3934" w:rsidP="00436099">
            <w:pPr>
              <w:jc w:val="center"/>
              <w:rPr>
                <w:rFonts w:eastAsia="Arial Unicode MS"/>
                <w:color w:val="000000" w:themeColor="text1"/>
                <w:sz w:val="18"/>
                <w:szCs w:val="18"/>
              </w:rPr>
            </w:pPr>
            <w:r w:rsidRPr="0051018B">
              <w:rPr>
                <w:rFonts w:eastAsia="Arial Unicode MS"/>
                <w:color w:val="000000" w:themeColor="text1"/>
                <w:sz w:val="18"/>
                <w:szCs w:val="18"/>
              </w:rPr>
              <w:t>1</w:t>
            </w:r>
          </w:p>
        </w:tc>
        <w:tc>
          <w:tcPr>
            <w:tcW w:w="468" w:type="pct"/>
            <w:tcBorders>
              <w:top w:val="single" w:sz="8" w:space="0" w:color="auto"/>
              <w:bottom w:val="single" w:sz="8" w:space="0" w:color="auto"/>
              <w:right w:val="single" w:sz="8" w:space="0" w:color="auto"/>
            </w:tcBorders>
            <w:vAlign w:val="center"/>
          </w:tcPr>
          <w:p w14:paraId="29815C4D" w14:textId="77777777" w:rsidR="00CC3934" w:rsidRPr="0051018B" w:rsidRDefault="00CC3934" w:rsidP="00436099">
            <w:pPr>
              <w:jc w:val="center"/>
              <w:rPr>
                <w:rFonts w:eastAsia="Arial Unicode MS"/>
                <w:color w:val="000000" w:themeColor="text1"/>
                <w:sz w:val="18"/>
                <w:szCs w:val="18"/>
              </w:rPr>
            </w:pPr>
            <w:r w:rsidRPr="0051018B">
              <w:rPr>
                <w:rFonts w:eastAsia="Arial Unicode MS"/>
                <w:color w:val="000000" w:themeColor="text1"/>
                <w:sz w:val="18"/>
                <w:szCs w:val="18"/>
              </w:rPr>
              <w:t>AV - 1</w:t>
            </w:r>
          </w:p>
        </w:tc>
        <w:tc>
          <w:tcPr>
            <w:tcW w:w="2223" w:type="pct"/>
            <w:tcBorders>
              <w:top w:val="single" w:sz="8" w:space="0" w:color="auto"/>
              <w:left w:val="single" w:sz="8" w:space="0" w:color="auto"/>
              <w:bottom w:val="single" w:sz="8" w:space="0" w:color="auto"/>
            </w:tcBorders>
            <w:vAlign w:val="bottom"/>
          </w:tcPr>
          <w:p w14:paraId="62BEC6F8" w14:textId="77777777" w:rsidR="00CC3934" w:rsidRPr="0051018B" w:rsidRDefault="00CC3934" w:rsidP="00436099">
            <w:pPr>
              <w:ind w:left="84" w:right="96"/>
              <w:rPr>
                <w:rFonts w:eastAsia="Arial Unicode MS"/>
                <w:color w:val="000000" w:themeColor="text1"/>
                <w:sz w:val="18"/>
                <w:szCs w:val="18"/>
              </w:rPr>
            </w:pPr>
            <w:r w:rsidRPr="0051018B">
              <w:rPr>
                <w:rFonts w:eastAsia="Arial Unicode MS"/>
                <w:color w:val="000000" w:themeColor="text1"/>
                <w:sz w:val="18"/>
                <w:szCs w:val="18"/>
              </w:rPr>
              <w:t>Avaliação de:</w:t>
            </w:r>
          </w:p>
          <w:p w14:paraId="4BE3FF7F" w14:textId="77777777" w:rsidR="00CC3934" w:rsidRPr="0051018B" w:rsidRDefault="00CC3934" w:rsidP="006E47F8">
            <w:pPr>
              <w:pStyle w:val="PargrafodaLista"/>
              <w:widowControl/>
              <w:numPr>
                <w:ilvl w:val="0"/>
                <w:numId w:val="7"/>
              </w:numPr>
              <w:suppressAutoHyphens w:val="0"/>
              <w:ind w:left="211" w:right="41" w:hanging="140"/>
              <w:jc w:val="both"/>
              <w:rPr>
                <w:rFonts w:eastAsia="Arial Unicode MS"/>
                <w:color w:val="000000" w:themeColor="text1"/>
                <w:sz w:val="18"/>
                <w:szCs w:val="18"/>
              </w:rPr>
            </w:pPr>
            <w:r w:rsidRPr="0051018B">
              <w:rPr>
                <w:rFonts w:eastAsia="Arial Unicode MS"/>
                <w:color w:val="000000" w:themeColor="text1"/>
                <w:sz w:val="18"/>
                <w:szCs w:val="18"/>
              </w:rPr>
              <w:t>Imóveis Urbanos - terrenos, unidades residenciais (casas e apartamentos) e comerciais (lojas ou salas) e vagas de garagens.</w:t>
            </w:r>
          </w:p>
          <w:p w14:paraId="04CD7818" w14:textId="77777777" w:rsidR="00CC3934" w:rsidRPr="0051018B" w:rsidRDefault="00CC3934" w:rsidP="006E47F8">
            <w:pPr>
              <w:pStyle w:val="Corpodetexto2"/>
              <w:widowControl/>
              <w:numPr>
                <w:ilvl w:val="0"/>
                <w:numId w:val="7"/>
              </w:numPr>
              <w:spacing w:after="0" w:line="240" w:lineRule="auto"/>
              <w:ind w:left="211" w:right="96" w:hanging="140"/>
              <w:rPr>
                <w:color w:val="000000" w:themeColor="text1"/>
                <w:sz w:val="18"/>
                <w:szCs w:val="18"/>
              </w:rPr>
            </w:pPr>
            <w:r w:rsidRPr="0051018B">
              <w:rPr>
                <w:color w:val="000000" w:themeColor="text1"/>
                <w:sz w:val="18"/>
                <w:szCs w:val="18"/>
              </w:rPr>
              <w:t>Terrenos até 10.000,00 m</w:t>
            </w:r>
            <w:r w:rsidRPr="0051018B">
              <w:rPr>
                <w:color w:val="000000" w:themeColor="text1"/>
                <w:sz w:val="18"/>
                <w:szCs w:val="18"/>
                <w:vertAlign w:val="superscript"/>
              </w:rPr>
              <w:t>2</w:t>
            </w:r>
          </w:p>
          <w:p w14:paraId="5984D2BC" w14:textId="77777777" w:rsidR="00CC3934" w:rsidRPr="0051018B" w:rsidRDefault="00CC3934" w:rsidP="006E47F8">
            <w:pPr>
              <w:pStyle w:val="Normal2"/>
              <w:keepLines w:val="0"/>
              <w:numPr>
                <w:ilvl w:val="0"/>
                <w:numId w:val="7"/>
              </w:numPr>
              <w:spacing w:before="0"/>
              <w:ind w:left="211" w:right="96" w:hanging="140"/>
              <w:jc w:val="left"/>
              <w:outlineLvl w:val="9"/>
              <w:rPr>
                <w:rFonts w:eastAsia="Arial Unicode MS" w:cs="Arial"/>
                <w:color w:val="000000" w:themeColor="text1"/>
                <w:spacing w:val="0"/>
                <w:szCs w:val="18"/>
              </w:rPr>
            </w:pPr>
            <w:r w:rsidRPr="0051018B">
              <w:rPr>
                <w:rFonts w:eastAsia="Arial Unicode MS" w:cs="Arial"/>
                <w:color w:val="000000" w:themeColor="text1"/>
                <w:spacing w:val="0"/>
                <w:szCs w:val="18"/>
              </w:rPr>
              <w:t>Apartamentos até 300 m</w:t>
            </w:r>
            <w:r w:rsidRPr="0051018B">
              <w:rPr>
                <w:rFonts w:eastAsia="Arial Unicode MS" w:cs="Arial"/>
                <w:color w:val="000000" w:themeColor="text1"/>
                <w:spacing w:val="0"/>
                <w:szCs w:val="18"/>
                <w:vertAlign w:val="superscript"/>
              </w:rPr>
              <w:t>2</w:t>
            </w:r>
          </w:p>
          <w:p w14:paraId="579561F8" w14:textId="77777777" w:rsidR="00CC3934" w:rsidRPr="0051018B" w:rsidRDefault="00CC3934" w:rsidP="006E47F8">
            <w:pPr>
              <w:pStyle w:val="PargrafodaLista"/>
              <w:widowControl/>
              <w:numPr>
                <w:ilvl w:val="0"/>
                <w:numId w:val="7"/>
              </w:numPr>
              <w:suppressAutoHyphens w:val="0"/>
              <w:ind w:left="211" w:right="96" w:hanging="140"/>
              <w:rPr>
                <w:rFonts w:eastAsia="Arial Unicode MS"/>
                <w:color w:val="000000" w:themeColor="text1"/>
                <w:sz w:val="18"/>
                <w:szCs w:val="18"/>
              </w:rPr>
            </w:pPr>
            <w:r w:rsidRPr="0051018B">
              <w:rPr>
                <w:rFonts w:eastAsia="Arial Unicode MS"/>
                <w:color w:val="000000" w:themeColor="text1"/>
                <w:sz w:val="18"/>
                <w:szCs w:val="18"/>
              </w:rPr>
              <w:t>Salas até 200 m</w:t>
            </w:r>
            <w:r w:rsidRPr="0051018B">
              <w:rPr>
                <w:rFonts w:eastAsia="Arial Unicode MS"/>
                <w:color w:val="000000" w:themeColor="text1"/>
                <w:sz w:val="18"/>
                <w:szCs w:val="18"/>
                <w:vertAlign w:val="superscript"/>
              </w:rPr>
              <w:t>2</w:t>
            </w:r>
          </w:p>
          <w:p w14:paraId="18DC419C" w14:textId="77777777" w:rsidR="00CC3934" w:rsidRPr="00CC3934" w:rsidRDefault="00CC3934" w:rsidP="006E47F8">
            <w:pPr>
              <w:pStyle w:val="PargrafodaLista"/>
              <w:widowControl/>
              <w:numPr>
                <w:ilvl w:val="0"/>
                <w:numId w:val="7"/>
              </w:numPr>
              <w:suppressAutoHyphens w:val="0"/>
              <w:ind w:left="211" w:right="96" w:hanging="140"/>
              <w:rPr>
                <w:rFonts w:eastAsia="Arial Unicode MS"/>
                <w:color w:val="000000" w:themeColor="text1"/>
                <w:sz w:val="18"/>
                <w:szCs w:val="18"/>
              </w:rPr>
            </w:pPr>
            <w:r w:rsidRPr="0051018B">
              <w:rPr>
                <w:rFonts w:eastAsia="Arial Unicode MS"/>
                <w:color w:val="000000" w:themeColor="text1"/>
                <w:sz w:val="18"/>
                <w:szCs w:val="18"/>
              </w:rPr>
              <w:t>Casas até 500 m</w:t>
            </w:r>
            <w:r w:rsidRPr="0051018B">
              <w:rPr>
                <w:rFonts w:eastAsia="Arial Unicode MS"/>
                <w:color w:val="000000" w:themeColor="text1"/>
                <w:sz w:val="18"/>
                <w:szCs w:val="18"/>
                <w:vertAlign w:val="superscript"/>
              </w:rPr>
              <w:t>2</w:t>
            </w:r>
          </w:p>
          <w:p w14:paraId="54CDC155" w14:textId="2F64F27E" w:rsidR="00CC3934" w:rsidRPr="00CC3934" w:rsidRDefault="00CC3934" w:rsidP="00CC3934">
            <w:pPr>
              <w:pStyle w:val="PargrafodaLista"/>
              <w:widowControl/>
              <w:numPr>
                <w:ilvl w:val="0"/>
                <w:numId w:val="7"/>
              </w:numPr>
              <w:suppressAutoHyphens w:val="0"/>
              <w:ind w:left="211" w:right="96" w:hanging="140"/>
              <w:rPr>
                <w:rFonts w:eastAsia="Arial Unicode MS"/>
                <w:color w:val="000000" w:themeColor="text1"/>
                <w:sz w:val="18"/>
                <w:szCs w:val="18"/>
              </w:rPr>
            </w:pPr>
            <w:r w:rsidRPr="00CC3934">
              <w:rPr>
                <w:rFonts w:eastAsia="Arial Unicode MS"/>
                <w:color w:val="000000" w:themeColor="text1"/>
                <w:sz w:val="18"/>
                <w:szCs w:val="18"/>
              </w:rPr>
              <w:t xml:space="preserve">Lojas Até 500 </w:t>
            </w:r>
            <w:r w:rsidRPr="0051018B">
              <w:rPr>
                <w:rFonts w:eastAsia="Arial Unicode MS"/>
                <w:color w:val="000000" w:themeColor="text1"/>
                <w:sz w:val="18"/>
                <w:szCs w:val="18"/>
              </w:rPr>
              <w:t>m</w:t>
            </w:r>
            <w:r w:rsidRPr="0051018B">
              <w:rPr>
                <w:rFonts w:eastAsia="Arial Unicode MS"/>
                <w:color w:val="000000" w:themeColor="text1"/>
                <w:sz w:val="18"/>
                <w:szCs w:val="18"/>
                <w:vertAlign w:val="superscript"/>
              </w:rPr>
              <w:t>2</w:t>
            </w:r>
          </w:p>
        </w:tc>
        <w:tc>
          <w:tcPr>
            <w:tcW w:w="357" w:type="pct"/>
            <w:tcBorders>
              <w:top w:val="single" w:sz="8" w:space="0" w:color="auto"/>
              <w:left w:val="single" w:sz="8" w:space="0" w:color="auto"/>
              <w:bottom w:val="single" w:sz="8" w:space="0" w:color="auto"/>
              <w:right w:val="single" w:sz="8" w:space="0" w:color="auto"/>
            </w:tcBorders>
            <w:vAlign w:val="center"/>
          </w:tcPr>
          <w:p w14:paraId="747EB48A" w14:textId="77777777" w:rsidR="00CC3934" w:rsidRPr="0051018B" w:rsidRDefault="00CC3934" w:rsidP="00436099">
            <w:pPr>
              <w:jc w:val="center"/>
              <w:rPr>
                <w:rFonts w:eastAsia="Arial Unicode MS"/>
                <w:color w:val="000000" w:themeColor="text1"/>
                <w:sz w:val="18"/>
                <w:szCs w:val="18"/>
              </w:rPr>
            </w:pPr>
            <w:r w:rsidRPr="0051018B">
              <w:rPr>
                <w:rFonts w:eastAsia="Arial Unicode MS"/>
                <w:color w:val="000000" w:themeColor="text1"/>
                <w:sz w:val="18"/>
                <w:szCs w:val="18"/>
              </w:rPr>
              <w:t>Serviço</w:t>
            </w:r>
          </w:p>
        </w:tc>
        <w:tc>
          <w:tcPr>
            <w:tcW w:w="1022" w:type="pct"/>
            <w:tcBorders>
              <w:top w:val="single" w:sz="4" w:space="0" w:color="auto"/>
              <w:left w:val="single" w:sz="8" w:space="0" w:color="auto"/>
              <w:bottom w:val="single" w:sz="8" w:space="0" w:color="auto"/>
            </w:tcBorders>
            <w:vAlign w:val="center"/>
          </w:tcPr>
          <w:p w14:paraId="7D5D7C42" w14:textId="77777777" w:rsidR="00E03E01" w:rsidRDefault="00E03E01" w:rsidP="00E03E01">
            <w:pPr>
              <w:jc w:val="center"/>
              <w:rPr>
                <w:rFonts w:eastAsia="Arial Unicode MS"/>
                <w:color w:val="000000" w:themeColor="text1"/>
                <w:sz w:val="2"/>
                <w:szCs w:val="2"/>
              </w:rPr>
            </w:pPr>
          </w:p>
          <w:p w14:paraId="4F852294" w14:textId="77777777" w:rsidR="00E03E01" w:rsidRDefault="00E03E01" w:rsidP="00E03E01">
            <w:pPr>
              <w:jc w:val="center"/>
              <w:rPr>
                <w:rFonts w:eastAsia="Arial Unicode MS"/>
                <w:color w:val="000000" w:themeColor="text1"/>
                <w:sz w:val="2"/>
                <w:szCs w:val="2"/>
              </w:rPr>
            </w:pPr>
          </w:p>
          <w:p w14:paraId="413BAC79" w14:textId="77777777" w:rsidR="00E03E01" w:rsidRDefault="00E03E01" w:rsidP="00E03E01">
            <w:pPr>
              <w:jc w:val="center"/>
              <w:rPr>
                <w:rFonts w:eastAsia="Arial Unicode MS"/>
                <w:color w:val="000000" w:themeColor="text1"/>
                <w:sz w:val="2"/>
                <w:szCs w:val="2"/>
              </w:rPr>
            </w:pPr>
          </w:p>
          <w:p w14:paraId="27E0C628" w14:textId="77777777" w:rsidR="00E03E01" w:rsidRDefault="00E03E01" w:rsidP="00E03E01">
            <w:pPr>
              <w:jc w:val="center"/>
              <w:rPr>
                <w:rFonts w:eastAsia="Arial Unicode MS"/>
                <w:color w:val="000000" w:themeColor="text1"/>
                <w:sz w:val="2"/>
                <w:szCs w:val="2"/>
              </w:rPr>
            </w:pPr>
          </w:p>
          <w:p w14:paraId="33911707" w14:textId="77777777" w:rsidR="00E03E01" w:rsidRDefault="00E03E01" w:rsidP="00E03E01">
            <w:pPr>
              <w:jc w:val="center"/>
              <w:rPr>
                <w:rFonts w:eastAsia="Arial Unicode MS"/>
                <w:color w:val="000000" w:themeColor="text1"/>
                <w:sz w:val="2"/>
                <w:szCs w:val="2"/>
              </w:rPr>
            </w:pPr>
          </w:p>
          <w:p w14:paraId="426EA711" w14:textId="77777777" w:rsidR="00E03E01" w:rsidRDefault="00E03E01" w:rsidP="00E03E01">
            <w:pPr>
              <w:jc w:val="center"/>
              <w:rPr>
                <w:rFonts w:eastAsia="Arial Unicode MS"/>
                <w:color w:val="000000" w:themeColor="text1"/>
                <w:sz w:val="2"/>
                <w:szCs w:val="2"/>
              </w:rPr>
            </w:pPr>
          </w:p>
          <w:p w14:paraId="2DA4C4BA" w14:textId="77777777" w:rsidR="00E03E01" w:rsidRDefault="00E03E01" w:rsidP="00E03E01">
            <w:pPr>
              <w:jc w:val="center"/>
              <w:rPr>
                <w:rFonts w:eastAsia="Arial Unicode MS"/>
                <w:color w:val="000000" w:themeColor="text1"/>
                <w:sz w:val="2"/>
                <w:szCs w:val="2"/>
              </w:rPr>
            </w:pPr>
          </w:p>
          <w:p w14:paraId="3AB7AF18" w14:textId="77777777" w:rsidR="00E03E01" w:rsidRDefault="00E03E01" w:rsidP="00E03E01">
            <w:pPr>
              <w:jc w:val="center"/>
              <w:rPr>
                <w:rFonts w:eastAsia="Arial Unicode MS"/>
                <w:color w:val="000000" w:themeColor="text1"/>
                <w:sz w:val="2"/>
                <w:szCs w:val="2"/>
              </w:rPr>
            </w:pPr>
          </w:p>
          <w:p w14:paraId="27A9D9AD" w14:textId="77777777" w:rsidR="00E03E01" w:rsidRDefault="00E03E01" w:rsidP="00E03E01">
            <w:pPr>
              <w:jc w:val="center"/>
              <w:rPr>
                <w:rFonts w:eastAsia="Arial Unicode MS"/>
                <w:color w:val="000000" w:themeColor="text1"/>
                <w:sz w:val="2"/>
                <w:szCs w:val="2"/>
              </w:rPr>
            </w:pPr>
          </w:p>
          <w:p w14:paraId="275D2134" w14:textId="77777777" w:rsidR="00E03E01" w:rsidRDefault="00E03E01" w:rsidP="00E03E01">
            <w:pPr>
              <w:jc w:val="center"/>
              <w:rPr>
                <w:rFonts w:eastAsia="Arial Unicode MS"/>
                <w:color w:val="000000" w:themeColor="text1"/>
                <w:sz w:val="2"/>
                <w:szCs w:val="2"/>
              </w:rPr>
            </w:pPr>
          </w:p>
          <w:p w14:paraId="4512D2F1" w14:textId="77777777" w:rsidR="00E03E01" w:rsidRDefault="00E03E01" w:rsidP="00E03E01">
            <w:pPr>
              <w:jc w:val="center"/>
              <w:rPr>
                <w:rFonts w:eastAsia="Arial Unicode MS"/>
                <w:color w:val="000000" w:themeColor="text1"/>
                <w:sz w:val="2"/>
                <w:szCs w:val="2"/>
              </w:rPr>
            </w:pPr>
          </w:p>
          <w:p w14:paraId="0E077A86" w14:textId="77777777" w:rsidR="00E03E01" w:rsidRDefault="00E03E01" w:rsidP="00E03E01">
            <w:pPr>
              <w:jc w:val="center"/>
              <w:rPr>
                <w:rFonts w:eastAsia="Arial Unicode MS"/>
                <w:color w:val="000000" w:themeColor="text1"/>
                <w:sz w:val="2"/>
                <w:szCs w:val="2"/>
              </w:rPr>
            </w:pPr>
          </w:p>
          <w:p w14:paraId="5167A43C" w14:textId="7E333865" w:rsidR="00E03E01" w:rsidRPr="0051018B" w:rsidRDefault="00E03E01" w:rsidP="00E03E01">
            <w:pPr>
              <w:jc w:val="center"/>
              <w:rPr>
                <w:rFonts w:eastAsia="Arial Unicode MS"/>
                <w:color w:val="000000" w:themeColor="text1"/>
                <w:sz w:val="18"/>
                <w:szCs w:val="18"/>
              </w:rPr>
            </w:pPr>
            <w:r w:rsidRPr="0051018B">
              <w:rPr>
                <w:rFonts w:eastAsia="Arial Unicode MS"/>
                <w:color w:val="000000" w:themeColor="text1"/>
                <w:sz w:val="18"/>
                <w:szCs w:val="18"/>
              </w:rPr>
              <w:t>10</w:t>
            </w:r>
          </w:p>
          <w:p w14:paraId="7E00D04B" w14:textId="6300F03B" w:rsidR="00CC3934" w:rsidRPr="0051018B" w:rsidRDefault="00CC3934" w:rsidP="00436099">
            <w:pPr>
              <w:jc w:val="center"/>
              <w:rPr>
                <w:rFonts w:eastAsia="Arial Unicode MS"/>
                <w:color w:val="000000" w:themeColor="text1"/>
                <w:sz w:val="18"/>
                <w:szCs w:val="18"/>
              </w:rPr>
            </w:pPr>
          </w:p>
        </w:tc>
        <w:tc>
          <w:tcPr>
            <w:tcW w:w="735" w:type="pct"/>
            <w:tcBorders>
              <w:top w:val="single" w:sz="4" w:space="0" w:color="auto"/>
              <w:left w:val="single" w:sz="8" w:space="0" w:color="auto"/>
              <w:bottom w:val="single" w:sz="8" w:space="0" w:color="auto"/>
            </w:tcBorders>
          </w:tcPr>
          <w:p w14:paraId="57E71D71" w14:textId="77777777" w:rsidR="00CC3934" w:rsidRDefault="00CC3934" w:rsidP="00CC3934">
            <w:pPr>
              <w:jc w:val="center"/>
              <w:rPr>
                <w:rFonts w:eastAsia="Arial Unicode MS"/>
                <w:color w:val="000000" w:themeColor="text1"/>
                <w:sz w:val="18"/>
                <w:szCs w:val="18"/>
              </w:rPr>
            </w:pPr>
          </w:p>
          <w:p w14:paraId="019D4C09" w14:textId="77777777" w:rsidR="00CC3934" w:rsidRDefault="00CC3934" w:rsidP="00CC3934">
            <w:pPr>
              <w:jc w:val="center"/>
              <w:rPr>
                <w:rFonts w:eastAsia="Arial Unicode MS"/>
                <w:color w:val="000000" w:themeColor="text1"/>
                <w:sz w:val="18"/>
                <w:szCs w:val="18"/>
              </w:rPr>
            </w:pPr>
          </w:p>
          <w:p w14:paraId="657149F1" w14:textId="77777777" w:rsidR="00CC3934" w:rsidRDefault="00CC3934" w:rsidP="00CC3934">
            <w:pPr>
              <w:jc w:val="center"/>
              <w:rPr>
                <w:rFonts w:eastAsia="Arial Unicode MS"/>
                <w:color w:val="000000" w:themeColor="text1"/>
                <w:sz w:val="18"/>
                <w:szCs w:val="18"/>
              </w:rPr>
            </w:pPr>
            <w:r>
              <w:rPr>
                <w:rFonts w:eastAsia="Arial Unicode MS"/>
                <w:color w:val="000000" w:themeColor="text1"/>
                <w:sz w:val="18"/>
                <w:szCs w:val="18"/>
              </w:rPr>
              <w:t>(    ) SIM</w:t>
            </w:r>
          </w:p>
          <w:p w14:paraId="2A4CF575" w14:textId="77777777" w:rsidR="00CC3934" w:rsidRDefault="00CC3934" w:rsidP="00CC3934">
            <w:pPr>
              <w:jc w:val="center"/>
              <w:rPr>
                <w:rFonts w:eastAsia="Arial Unicode MS"/>
                <w:color w:val="000000" w:themeColor="text1"/>
                <w:sz w:val="18"/>
                <w:szCs w:val="18"/>
              </w:rPr>
            </w:pPr>
          </w:p>
          <w:p w14:paraId="68DBE272" w14:textId="58615D81" w:rsidR="00CC3934" w:rsidRPr="0051018B" w:rsidRDefault="00CC3934" w:rsidP="00CC3934">
            <w:pPr>
              <w:jc w:val="center"/>
              <w:rPr>
                <w:rFonts w:eastAsia="Arial Unicode MS"/>
                <w:color w:val="000000" w:themeColor="text1"/>
                <w:sz w:val="18"/>
                <w:szCs w:val="18"/>
              </w:rPr>
            </w:pPr>
            <w:r>
              <w:rPr>
                <w:rFonts w:eastAsia="Arial Unicode MS"/>
                <w:color w:val="000000" w:themeColor="text1"/>
                <w:sz w:val="18"/>
                <w:szCs w:val="18"/>
              </w:rPr>
              <w:t xml:space="preserve">  (    ) NÃO</w:t>
            </w:r>
          </w:p>
        </w:tc>
      </w:tr>
      <w:tr w:rsidR="005B0A38" w:rsidRPr="0051018B" w14:paraId="6CBE6EED" w14:textId="77777777" w:rsidTr="005B0A38">
        <w:trPr>
          <w:trHeight w:val="2381"/>
          <w:jc w:val="center"/>
        </w:trPr>
        <w:tc>
          <w:tcPr>
            <w:tcW w:w="194" w:type="pct"/>
            <w:tcBorders>
              <w:top w:val="single" w:sz="8" w:space="0" w:color="auto"/>
              <w:bottom w:val="single" w:sz="8" w:space="0" w:color="auto"/>
              <w:right w:val="single" w:sz="8" w:space="0" w:color="auto"/>
            </w:tcBorders>
            <w:vAlign w:val="center"/>
          </w:tcPr>
          <w:p w14:paraId="2FA6CC02" w14:textId="77777777" w:rsidR="005B0A38" w:rsidRPr="0051018B" w:rsidRDefault="005B0A38" w:rsidP="00436099">
            <w:pPr>
              <w:jc w:val="center"/>
              <w:rPr>
                <w:color w:val="000000" w:themeColor="text1"/>
                <w:sz w:val="18"/>
                <w:szCs w:val="18"/>
              </w:rPr>
            </w:pPr>
            <w:r w:rsidRPr="0051018B">
              <w:rPr>
                <w:color w:val="000000" w:themeColor="text1"/>
                <w:sz w:val="18"/>
                <w:szCs w:val="18"/>
              </w:rPr>
              <w:lastRenderedPageBreak/>
              <w:t>2</w:t>
            </w:r>
          </w:p>
        </w:tc>
        <w:tc>
          <w:tcPr>
            <w:tcW w:w="468" w:type="pct"/>
            <w:tcBorders>
              <w:top w:val="single" w:sz="8" w:space="0" w:color="auto"/>
              <w:bottom w:val="single" w:sz="8" w:space="0" w:color="auto"/>
              <w:right w:val="single" w:sz="8" w:space="0" w:color="auto"/>
            </w:tcBorders>
            <w:vAlign w:val="center"/>
          </w:tcPr>
          <w:p w14:paraId="2CED46EA" w14:textId="77777777" w:rsidR="005B0A38" w:rsidRPr="0051018B" w:rsidRDefault="005B0A38" w:rsidP="00436099">
            <w:pPr>
              <w:jc w:val="center"/>
              <w:rPr>
                <w:color w:val="000000" w:themeColor="text1"/>
                <w:sz w:val="18"/>
                <w:szCs w:val="18"/>
              </w:rPr>
            </w:pPr>
            <w:r w:rsidRPr="0051018B">
              <w:rPr>
                <w:color w:val="000000" w:themeColor="text1"/>
                <w:sz w:val="18"/>
                <w:szCs w:val="18"/>
              </w:rPr>
              <w:t>AV - 2</w:t>
            </w:r>
          </w:p>
        </w:tc>
        <w:tc>
          <w:tcPr>
            <w:tcW w:w="2223" w:type="pct"/>
            <w:tcBorders>
              <w:top w:val="single" w:sz="8" w:space="0" w:color="auto"/>
              <w:left w:val="single" w:sz="8" w:space="0" w:color="auto"/>
              <w:bottom w:val="single" w:sz="8" w:space="0" w:color="auto"/>
            </w:tcBorders>
          </w:tcPr>
          <w:p w14:paraId="25C63ED9" w14:textId="77777777" w:rsidR="005B0A38" w:rsidRPr="0051018B" w:rsidRDefault="005B0A38" w:rsidP="00436099">
            <w:pPr>
              <w:ind w:left="84" w:right="96"/>
              <w:rPr>
                <w:rFonts w:eastAsia="Arial Unicode MS"/>
                <w:color w:val="000000" w:themeColor="text1"/>
                <w:sz w:val="18"/>
                <w:szCs w:val="18"/>
              </w:rPr>
            </w:pPr>
            <w:bookmarkStart w:id="0" w:name="OLE_LINK43"/>
            <w:r w:rsidRPr="0051018B">
              <w:rPr>
                <w:rFonts w:eastAsia="Arial Unicode MS"/>
                <w:color w:val="000000" w:themeColor="text1"/>
                <w:sz w:val="18"/>
                <w:szCs w:val="18"/>
              </w:rPr>
              <w:t>Avaliação de:</w:t>
            </w:r>
          </w:p>
          <w:p w14:paraId="4165DB61" w14:textId="77777777" w:rsidR="005B0A38" w:rsidRPr="0051018B" w:rsidRDefault="005B0A38" w:rsidP="006E47F8">
            <w:pPr>
              <w:pStyle w:val="PargrafodaLista"/>
              <w:widowControl/>
              <w:numPr>
                <w:ilvl w:val="0"/>
                <w:numId w:val="6"/>
              </w:numPr>
              <w:suppressAutoHyphens w:val="0"/>
              <w:ind w:left="197" w:right="41" w:hanging="112"/>
              <w:jc w:val="both"/>
              <w:rPr>
                <w:rFonts w:eastAsia="Arial Unicode MS"/>
                <w:color w:val="000000" w:themeColor="text1"/>
                <w:sz w:val="18"/>
                <w:szCs w:val="18"/>
              </w:rPr>
            </w:pPr>
            <w:r w:rsidRPr="0051018B">
              <w:rPr>
                <w:rFonts w:eastAsia="Arial Unicode MS"/>
                <w:color w:val="000000" w:themeColor="text1"/>
                <w:sz w:val="18"/>
                <w:szCs w:val="18"/>
              </w:rPr>
              <w:t>Imóveis Urbanos - terrenos, unidades residenciais (casas e apartamentos) e comerciais (galpões, lojas ou salas)</w:t>
            </w:r>
          </w:p>
          <w:p w14:paraId="7B9DFC30" w14:textId="77777777" w:rsidR="005B0A38" w:rsidRPr="0051018B" w:rsidRDefault="005B0A38" w:rsidP="006E47F8">
            <w:pPr>
              <w:pStyle w:val="PargrafodaLista"/>
              <w:widowControl/>
              <w:numPr>
                <w:ilvl w:val="0"/>
                <w:numId w:val="6"/>
              </w:numPr>
              <w:suppressAutoHyphens w:val="0"/>
              <w:ind w:left="197" w:right="96" w:hanging="112"/>
              <w:rPr>
                <w:rFonts w:eastAsia="Arial Unicode MS"/>
                <w:color w:val="000000" w:themeColor="text1"/>
                <w:sz w:val="18"/>
                <w:szCs w:val="18"/>
              </w:rPr>
            </w:pPr>
            <w:r w:rsidRPr="0051018B">
              <w:rPr>
                <w:rFonts w:eastAsia="Arial Unicode MS"/>
                <w:color w:val="000000" w:themeColor="text1"/>
                <w:sz w:val="18"/>
                <w:szCs w:val="18"/>
              </w:rPr>
              <w:t>Glebas superiores a 10.000 m</w:t>
            </w:r>
            <w:r w:rsidRPr="0051018B">
              <w:rPr>
                <w:rFonts w:eastAsia="Arial Unicode MS"/>
                <w:color w:val="000000" w:themeColor="text1"/>
                <w:sz w:val="18"/>
                <w:szCs w:val="18"/>
                <w:vertAlign w:val="superscript"/>
              </w:rPr>
              <w:t>2</w:t>
            </w:r>
          </w:p>
          <w:p w14:paraId="76E0C97A" w14:textId="77777777" w:rsidR="005B0A38" w:rsidRPr="0051018B" w:rsidRDefault="005B0A38" w:rsidP="006E47F8">
            <w:pPr>
              <w:pStyle w:val="PargrafodaLista"/>
              <w:widowControl/>
              <w:numPr>
                <w:ilvl w:val="0"/>
                <w:numId w:val="6"/>
              </w:numPr>
              <w:suppressAutoHyphens w:val="0"/>
              <w:ind w:left="197" w:right="96" w:hanging="112"/>
              <w:rPr>
                <w:rFonts w:eastAsia="Arial Unicode MS"/>
                <w:color w:val="000000" w:themeColor="text1"/>
                <w:sz w:val="18"/>
                <w:szCs w:val="18"/>
              </w:rPr>
            </w:pPr>
            <w:r w:rsidRPr="0051018B">
              <w:rPr>
                <w:rFonts w:eastAsia="Arial Unicode MS"/>
                <w:color w:val="000000" w:themeColor="text1"/>
                <w:sz w:val="18"/>
                <w:szCs w:val="18"/>
              </w:rPr>
              <w:t>Apartamentos acima de 300 m</w:t>
            </w:r>
            <w:r w:rsidRPr="0051018B">
              <w:rPr>
                <w:rFonts w:eastAsia="Arial Unicode MS"/>
                <w:color w:val="000000" w:themeColor="text1"/>
                <w:sz w:val="18"/>
                <w:szCs w:val="18"/>
                <w:vertAlign w:val="superscript"/>
              </w:rPr>
              <w:t>2</w:t>
            </w:r>
          </w:p>
          <w:p w14:paraId="289E39E5" w14:textId="77777777" w:rsidR="005B0A38" w:rsidRPr="0051018B" w:rsidRDefault="005B0A38" w:rsidP="006E47F8">
            <w:pPr>
              <w:pStyle w:val="PargrafodaLista"/>
              <w:widowControl/>
              <w:numPr>
                <w:ilvl w:val="0"/>
                <w:numId w:val="6"/>
              </w:numPr>
              <w:suppressAutoHyphens w:val="0"/>
              <w:ind w:left="197" w:right="96" w:hanging="112"/>
              <w:rPr>
                <w:rFonts w:eastAsia="Arial Unicode MS"/>
                <w:color w:val="000000" w:themeColor="text1"/>
                <w:sz w:val="18"/>
                <w:szCs w:val="18"/>
              </w:rPr>
            </w:pPr>
            <w:r w:rsidRPr="0051018B">
              <w:rPr>
                <w:rFonts w:eastAsia="Arial Unicode MS"/>
                <w:color w:val="000000" w:themeColor="text1"/>
                <w:sz w:val="18"/>
                <w:szCs w:val="18"/>
              </w:rPr>
              <w:t>Casas acima de 500 m</w:t>
            </w:r>
            <w:r w:rsidRPr="0051018B">
              <w:rPr>
                <w:rFonts w:eastAsia="Arial Unicode MS"/>
                <w:color w:val="000000" w:themeColor="text1"/>
                <w:sz w:val="18"/>
                <w:szCs w:val="18"/>
                <w:vertAlign w:val="superscript"/>
              </w:rPr>
              <w:t>2</w:t>
            </w:r>
          </w:p>
          <w:p w14:paraId="591FC14F" w14:textId="77777777" w:rsidR="005B0A38" w:rsidRPr="0051018B" w:rsidRDefault="005B0A38" w:rsidP="006E47F8">
            <w:pPr>
              <w:pStyle w:val="PargrafodaLista"/>
              <w:widowControl/>
              <w:numPr>
                <w:ilvl w:val="0"/>
                <w:numId w:val="6"/>
              </w:numPr>
              <w:suppressAutoHyphens w:val="0"/>
              <w:ind w:left="197" w:right="96" w:hanging="112"/>
              <w:rPr>
                <w:rFonts w:eastAsia="Arial Unicode MS"/>
                <w:color w:val="000000" w:themeColor="text1"/>
                <w:sz w:val="18"/>
                <w:szCs w:val="18"/>
              </w:rPr>
            </w:pPr>
            <w:r w:rsidRPr="0051018B">
              <w:rPr>
                <w:rFonts w:eastAsia="Arial Unicode MS"/>
                <w:color w:val="000000" w:themeColor="text1"/>
                <w:sz w:val="18"/>
                <w:szCs w:val="18"/>
              </w:rPr>
              <w:t>Salas ou pavimento comercial superiores a 200 m</w:t>
            </w:r>
            <w:r w:rsidRPr="0051018B">
              <w:rPr>
                <w:rFonts w:eastAsia="Arial Unicode MS"/>
                <w:color w:val="000000" w:themeColor="text1"/>
                <w:sz w:val="18"/>
                <w:szCs w:val="18"/>
                <w:vertAlign w:val="superscript"/>
              </w:rPr>
              <w:t>2</w:t>
            </w:r>
          </w:p>
          <w:p w14:paraId="3247D99A" w14:textId="77777777" w:rsidR="005B0A38" w:rsidRPr="0051018B" w:rsidRDefault="005B0A38" w:rsidP="006E47F8">
            <w:pPr>
              <w:pStyle w:val="PargrafodaLista"/>
              <w:widowControl/>
              <w:numPr>
                <w:ilvl w:val="0"/>
                <w:numId w:val="6"/>
              </w:numPr>
              <w:suppressAutoHyphens w:val="0"/>
              <w:ind w:left="197" w:right="96" w:hanging="112"/>
              <w:rPr>
                <w:rFonts w:eastAsia="Arial Unicode MS"/>
                <w:color w:val="000000" w:themeColor="text1"/>
                <w:sz w:val="18"/>
                <w:szCs w:val="18"/>
              </w:rPr>
            </w:pPr>
            <w:r w:rsidRPr="0051018B">
              <w:rPr>
                <w:rFonts w:eastAsia="Arial Unicode MS"/>
                <w:color w:val="000000" w:themeColor="text1"/>
                <w:sz w:val="18"/>
                <w:szCs w:val="18"/>
              </w:rPr>
              <w:t>Lojas superiores a 500 m</w:t>
            </w:r>
            <w:r w:rsidRPr="0051018B">
              <w:rPr>
                <w:rFonts w:eastAsia="Arial Unicode MS"/>
                <w:color w:val="000000" w:themeColor="text1"/>
                <w:sz w:val="18"/>
                <w:szCs w:val="18"/>
                <w:vertAlign w:val="superscript"/>
              </w:rPr>
              <w:t>2</w:t>
            </w:r>
          </w:p>
          <w:p w14:paraId="0973C3FD" w14:textId="77777777" w:rsidR="005B0A38" w:rsidRPr="0051018B" w:rsidRDefault="005B0A38" w:rsidP="006E47F8">
            <w:pPr>
              <w:pStyle w:val="PargrafodaLista"/>
              <w:widowControl/>
              <w:numPr>
                <w:ilvl w:val="0"/>
                <w:numId w:val="6"/>
              </w:numPr>
              <w:suppressAutoHyphens w:val="0"/>
              <w:ind w:left="197" w:right="96" w:hanging="112"/>
              <w:rPr>
                <w:rFonts w:eastAsia="Arial Unicode MS"/>
                <w:color w:val="000000" w:themeColor="text1"/>
                <w:sz w:val="18"/>
                <w:szCs w:val="18"/>
              </w:rPr>
            </w:pPr>
            <w:r w:rsidRPr="0051018B">
              <w:rPr>
                <w:rFonts w:eastAsia="Arial Unicode MS"/>
                <w:color w:val="000000" w:themeColor="text1"/>
                <w:sz w:val="18"/>
                <w:szCs w:val="18"/>
              </w:rPr>
              <w:t>Galpões até 5.000 m</w:t>
            </w:r>
            <w:r w:rsidRPr="0051018B">
              <w:rPr>
                <w:rFonts w:eastAsia="Arial Unicode MS"/>
                <w:color w:val="000000" w:themeColor="text1"/>
                <w:sz w:val="18"/>
                <w:szCs w:val="18"/>
                <w:vertAlign w:val="superscript"/>
              </w:rPr>
              <w:t>2</w:t>
            </w:r>
          </w:p>
          <w:p w14:paraId="3932689F" w14:textId="77777777" w:rsidR="005B0A38" w:rsidRPr="0051018B" w:rsidRDefault="005B0A38" w:rsidP="006E47F8">
            <w:pPr>
              <w:pStyle w:val="PargrafodaLista"/>
              <w:widowControl/>
              <w:numPr>
                <w:ilvl w:val="0"/>
                <w:numId w:val="6"/>
              </w:numPr>
              <w:suppressAutoHyphens w:val="0"/>
              <w:ind w:left="197" w:right="142" w:hanging="112"/>
              <w:rPr>
                <w:rFonts w:eastAsia="Arial Unicode MS"/>
                <w:color w:val="000000" w:themeColor="text1"/>
                <w:sz w:val="18"/>
                <w:szCs w:val="18"/>
              </w:rPr>
            </w:pPr>
            <w:r w:rsidRPr="0051018B">
              <w:rPr>
                <w:rFonts w:eastAsia="Arial Unicode MS"/>
                <w:color w:val="000000" w:themeColor="text1"/>
                <w:sz w:val="18"/>
                <w:szCs w:val="18"/>
              </w:rPr>
              <w:t>Prédios até 5.000 m</w:t>
            </w:r>
            <w:r w:rsidRPr="0051018B">
              <w:rPr>
                <w:rFonts w:eastAsia="Arial Unicode MS"/>
                <w:color w:val="000000" w:themeColor="text1"/>
                <w:sz w:val="18"/>
                <w:szCs w:val="18"/>
                <w:vertAlign w:val="superscript"/>
              </w:rPr>
              <w:t>2</w:t>
            </w:r>
            <w:bookmarkStart w:id="1" w:name="OLE_LINK33"/>
          </w:p>
        </w:tc>
        <w:tc>
          <w:tcPr>
            <w:tcW w:w="357" w:type="pct"/>
            <w:tcBorders>
              <w:top w:val="single" w:sz="8" w:space="0" w:color="auto"/>
              <w:left w:val="single" w:sz="8" w:space="0" w:color="auto"/>
              <w:bottom w:val="single" w:sz="8" w:space="0" w:color="auto"/>
              <w:right w:val="single" w:sz="8" w:space="0" w:color="auto"/>
            </w:tcBorders>
            <w:vAlign w:val="center"/>
          </w:tcPr>
          <w:p w14:paraId="5DE47FF0" w14:textId="77777777" w:rsidR="005B0A38" w:rsidRPr="0051018B" w:rsidRDefault="005B0A38" w:rsidP="00436099">
            <w:pPr>
              <w:jc w:val="center"/>
              <w:rPr>
                <w:color w:val="000000" w:themeColor="text1"/>
                <w:sz w:val="18"/>
                <w:szCs w:val="18"/>
              </w:rPr>
            </w:pPr>
            <w:r w:rsidRPr="0051018B">
              <w:rPr>
                <w:rFonts w:eastAsia="Arial Unicode MS"/>
                <w:color w:val="000000" w:themeColor="text1"/>
                <w:sz w:val="18"/>
                <w:szCs w:val="18"/>
              </w:rPr>
              <w:t>Serviço</w:t>
            </w:r>
          </w:p>
        </w:tc>
        <w:bookmarkEnd w:id="0"/>
        <w:bookmarkEnd w:id="1"/>
        <w:tc>
          <w:tcPr>
            <w:tcW w:w="1022" w:type="pct"/>
            <w:tcBorders>
              <w:top w:val="single" w:sz="8" w:space="0" w:color="auto"/>
              <w:left w:val="single" w:sz="8" w:space="0" w:color="auto"/>
              <w:bottom w:val="single" w:sz="8" w:space="0" w:color="auto"/>
            </w:tcBorders>
            <w:vAlign w:val="center"/>
          </w:tcPr>
          <w:p w14:paraId="14951398" w14:textId="6EEC5A8F" w:rsidR="005B0A38" w:rsidRPr="0051018B" w:rsidRDefault="005B0A38" w:rsidP="00436099">
            <w:pPr>
              <w:jc w:val="center"/>
              <w:rPr>
                <w:color w:val="000000" w:themeColor="text1"/>
                <w:sz w:val="18"/>
                <w:szCs w:val="18"/>
              </w:rPr>
            </w:pPr>
            <w:r>
              <w:rPr>
                <w:color w:val="000000" w:themeColor="text1"/>
                <w:sz w:val="18"/>
                <w:szCs w:val="18"/>
              </w:rPr>
              <w:t>6</w:t>
            </w:r>
          </w:p>
        </w:tc>
        <w:tc>
          <w:tcPr>
            <w:tcW w:w="735" w:type="pct"/>
            <w:tcBorders>
              <w:top w:val="single" w:sz="8" w:space="0" w:color="auto"/>
              <w:left w:val="single" w:sz="8" w:space="0" w:color="auto"/>
              <w:bottom w:val="single" w:sz="8" w:space="0" w:color="auto"/>
            </w:tcBorders>
          </w:tcPr>
          <w:p w14:paraId="361D607F" w14:textId="77777777" w:rsidR="005B0A38" w:rsidRDefault="005B0A38" w:rsidP="00436099">
            <w:pPr>
              <w:jc w:val="center"/>
              <w:rPr>
                <w:color w:val="000000" w:themeColor="text1"/>
                <w:sz w:val="18"/>
                <w:szCs w:val="18"/>
              </w:rPr>
            </w:pPr>
          </w:p>
          <w:p w14:paraId="200BBD68" w14:textId="77777777" w:rsidR="005B0A38" w:rsidRDefault="005B0A38" w:rsidP="00436099">
            <w:pPr>
              <w:jc w:val="center"/>
              <w:rPr>
                <w:color w:val="000000" w:themeColor="text1"/>
                <w:sz w:val="18"/>
                <w:szCs w:val="18"/>
              </w:rPr>
            </w:pPr>
          </w:p>
          <w:p w14:paraId="7D6E0D61" w14:textId="77777777" w:rsidR="005B0A38" w:rsidRDefault="005B0A38" w:rsidP="00436099">
            <w:pPr>
              <w:jc w:val="center"/>
              <w:rPr>
                <w:color w:val="000000" w:themeColor="text1"/>
                <w:sz w:val="18"/>
                <w:szCs w:val="18"/>
              </w:rPr>
            </w:pPr>
          </w:p>
          <w:p w14:paraId="020430D6" w14:textId="77777777" w:rsidR="005B0A38" w:rsidRDefault="005B0A38" w:rsidP="00436099">
            <w:pPr>
              <w:jc w:val="center"/>
              <w:rPr>
                <w:color w:val="000000" w:themeColor="text1"/>
                <w:sz w:val="18"/>
                <w:szCs w:val="18"/>
              </w:rPr>
            </w:pPr>
          </w:p>
          <w:p w14:paraId="75D2391C" w14:textId="77777777" w:rsidR="005B0A38" w:rsidRDefault="005B0A38" w:rsidP="00436099">
            <w:pPr>
              <w:jc w:val="center"/>
              <w:rPr>
                <w:color w:val="000000" w:themeColor="text1"/>
                <w:sz w:val="18"/>
                <w:szCs w:val="18"/>
              </w:rPr>
            </w:pPr>
          </w:p>
          <w:p w14:paraId="1CE5F04C"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 SIM</w:t>
            </w:r>
          </w:p>
          <w:p w14:paraId="3C40473C" w14:textId="77777777" w:rsidR="005B0A38" w:rsidRDefault="005B0A38" w:rsidP="00436099">
            <w:pPr>
              <w:jc w:val="center"/>
              <w:rPr>
                <w:rFonts w:eastAsia="Arial Unicode MS"/>
                <w:color w:val="000000" w:themeColor="text1"/>
                <w:sz w:val="18"/>
                <w:szCs w:val="18"/>
              </w:rPr>
            </w:pPr>
          </w:p>
          <w:p w14:paraId="08F9A869" w14:textId="77777777" w:rsidR="005B0A38" w:rsidRPr="0051018B" w:rsidRDefault="005B0A38" w:rsidP="00436099">
            <w:pPr>
              <w:jc w:val="center"/>
              <w:rPr>
                <w:color w:val="000000" w:themeColor="text1"/>
                <w:sz w:val="18"/>
                <w:szCs w:val="18"/>
              </w:rPr>
            </w:pPr>
            <w:r>
              <w:rPr>
                <w:rFonts w:eastAsia="Arial Unicode MS"/>
                <w:color w:val="000000" w:themeColor="text1"/>
                <w:sz w:val="18"/>
                <w:szCs w:val="18"/>
              </w:rPr>
              <w:t xml:space="preserve">  (    ) NÃO</w:t>
            </w:r>
          </w:p>
        </w:tc>
      </w:tr>
      <w:tr w:rsidR="005B0A38" w:rsidRPr="0051018B" w14:paraId="4514D9C3" w14:textId="77777777" w:rsidTr="005B0A38">
        <w:trPr>
          <w:trHeight w:val="463"/>
          <w:jc w:val="center"/>
        </w:trPr>
        <w:tc>
          <w:tcPr>
            <w:tcW w:w="194" w:type="pct"/>
            <w:tcBorders>
              <w:top w:val="single" w:sz="8" w:space="0" w:color="auto"/>
              <w:bottom w:val="single" w:sz="8" w:space="0" w:color="auto"/>
              <w:right w:val="single" w:sz="8" w:space="0" w:color="auto"/>
            </w:tcBorders>
            <w:vAlign w:val="center"/>
          </w:tcPr>
          <w:p w14:paraId="60B26F6F"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3</w:t>
            </w:r>
          </w:p>
        </w:tc>
        <w:tc>
          <w:tcPr>
            <w:tcW w:w="468" w:type="pct"/>
            <w:tcBorders>
              <w:top w:val="single" w:sz="8" w:space="0" w:color="auto"/>
              <w:bottom w:val="single" w:sz="8" w:space="0" w:color="auto"/>
              <w:right w:val="single" w:sz="8" w:space="0" w:color="auto"/>
            </w:tcBorders>
            <w:vAlign w:val="center"/>
          </w:tcPr>
          <w:p w14:paraId="3869E08C" w14:textId="77777777" w:rsidR="005B0A38" w:rsidRPr="0051018B" w:rsidRDefault="005B0A38" w:rsidP="00436099">
            <w:pPr>
              <w:jc w:val="center"/>
              <w:rPr>
                <w:color w:val="000000" w:themeColor="text1"/>
                <w:sz w:val="18"/>
                <w:szCs w:val="18"/>
              </w:rPr>
            </w:pPr>
            <w:r w:rsidRPr="0051018B">
              <w:rPr>
                <w:rFonts w:eastAsia="Arial Unicode MS"/>
                <w:color w:val="000000" w:themeColor="text1"/>
                <w:sz w:val="18"/>
                <w:szCs w:val="18"/>
              </w:rPr>
              <w:t>AV - 3</w:t>
            </w:r>
          </w:p>
        </w:tc>
        <w:tc>
          <w:tcPr>
            <w:tcW w:w="2223" w:type="pct"/>
            <w:tcBorders>
              <w:top w:val="single" w:sz="8" w:space="0" w:color="auto"/>
              <w:left w:val="single" w:sz="8" w:space="0" w:color="auto"/>
              <w:bottom w:val="single" w:sz="8" w:space="0" w:color="auto"/>
            </w:tcBorders>
          </w:tcPr>
          <w:p w14:paraId="50D831ED" w14:textId="77777777" w:rsidR="005B0A38" w:rsidRPr="0051018B" w:rsidRDefault="005B0A38" w:rsidP="00436099">
            <w:pPr>
              <w:ind w:left="142" w:right="142"/>
              <w:rPr>
                <w:rFonts w:eastAsia="Arial Unicode MS"/>
                <w:color w:val="000000" w:themeColor="text1"/>
                <w:sz w:val="18"/>
                <w:szCs w:val="18"/>
              </w:rPr>
            </w:pPr>
            <w:bookmarkStart w:id="2" w:name="OLE_LINK45"/>
            <w:r w:rsidRPr="0051018B">
              <w:rPr>
                <w:rFonts w:eastAsia="Arial Unicode MS"/>
                <w:color w:val="000000" w:themeColor="text1"/>
                <w:sz w:val="18"/>
                <w:szCs w:val="18"/>
              </w:rPr>
              <w:t>Avaliação de:</w:t>
            </w:r>
          </w:p>
          <w:p w14:paraId="11002D7D" w14:textId="77777777" w:rsidR="005B0A38" w:rsidRPr="0051018B" w:rsidRDefault="005B0A38" w:rsidP="006E47F8">
            <w:pPr>
              <w:pStyle w:val="PargrafodaLista"/>
              <w:widowControl/>
              <w:numPr>
                <w:ilvl w:val="0"/>
                <w:numId w:val="8"/>
              </w:numPr>
              <w:suppressAutoHyphens w:val="0"/>
              <w:ind w:left="197" w:right="142" w:hanging="112"/>
              <w:rPr>
                <w:rFonts w:eastAsia="Arial Unicode MS"/>
                <w:color w:val="000000" w:themeColor="text1"/>
                <w:sz w:val="18"/>
                <w:szCs w:val="18"/>
              </w:rPr>
            </w:pPr>
            <w:r w:rsidRPr="0051018B">
              <w:rPr>
                <w:rFonts w:eastAsia="Arial Unicode MS"/>
                <w:color w:val="000000" w:themeColor="text1"/>
                <w:sz w:val="18"/>
                <w:szCs w:val="18"/>
              </w:rPr>
              <w:t xml:space="preserve">Galpões superiores a 5.000 </w:t>
            </w:r>
            <w:r w:rsidRPr="0051018B">
              <w:rPr>
                <w:color w:val="000000" w:themeColor="text1"/>
                <w:sz w:val="18"/>
                <w:szCs w:val="18"/>
              </w:rPr>
              <w:t>m</w:t>
            </w:r>
            <w:r w:rsidRPr="0051018B">
              <w:rPr>
                <w:color w:val="000000" w:themeColor="text1"/>
                <w:sz w:val="18"/>
                <w:szCs w:val="18"/>
                <w:vertAlign w:val="superscript"/>
              </w:rPr>
              <w:t>2</w:t>
            </w:r>
          </w:p>
          <w:p w14:paraId="4EDDC676" w14:textId="77777777" w:rsidR="005B0A38" w:rsidRPr="0051018B" w:rsidRDefault="005B0A38" w:rsidP="006E47F8">
            <w:pPr>
              <w:pStyle w:val="Normal2"/>
              <w:keepLines w:val="0"/>
              <w:numPr>
                <w:ilvl w:val="0"/>
                <w:numId w:val="8"/>
              </w:numPr>
              <w:spacing w:before="0"/>
              <w:ind w:left="197" w:right="142" w:hanging="112"/>
              <w:jc w:val="left"/>
              <w:outlineLvl w:val="9"/>
              <w:rPr>
                <w:rFonts w:eastAsia="Arial Unicode MS" w:cs="Arial"/>
                <w:color w:val="000000" w:themeColor="text1"/>
                <w:szCs w:val="18"/>
              </w:rPr>
            </w:pPr>
            <w:r w:rsidRPr="0051018B">
              <w:rPr>
                <w:rFonts w:eastAsia="Arial Unicode MS" w:cs="Arial"/>
                <w:color w:val="000000" w:themeColor="text1"/>
                <w:spacing w:val="0"/>
                <w:szCs w:val="18"/>
              </w:rPr>
              <w:t xml:space="preserve">Prédio superior a 5.000 </w:t>
            </w:r>
            <w:r w:rsidRPr="0051018B">
              <w:rPr>
                <w:rFonts w:cs="Arial"/>
                <w:color w:val="000000" w:themeColor="text1"/>
                <w:szCs w:val="18"/>
              </w:rPr>
              <w:t>m</w:t>
            </w:r>
            <w:r w:rsidRPr="0051018B">
              <w:rPr>
                <w:rFonts w:cs="Arial"/>
                <w:color w:val="000000" w:themeColor="text1"/>
                <w:szCs w:val="18"/>
                <w:vertAlign w:val="superscript"/>
              </w:rPr>
              <w:t>2</w:t>
            </w:r>
          </w:p>
        </w:tc>
        <w:tc>
          <w:tcPr>
            <w:tcW w:w="357" w:type="pct"/>
            <w:tcBorders>
              <w:top w:val="single" w:sz="8" w:space="0" w:color="auto"/>
              <w:left w:val="single" w:sz="8" w:space="0" w:color="auto"/>
              <w:bottom w:val="single" w:sz="8" w:space="0" w:color="auto"/>
              <w:right w:val="single" w:sz="8" w:space="0" w:color="auto"/>
            </w:tcBorders>
            <w:vAlign w:val="center"/>
          </w:tcPr>
          <w:p w14:paraId="2D138398" w14:textId="77777777" w:rsidR="005B0A38" w:rsidRPr="0051018B" w:rsidRDefault="005B0A38" w:rsidP="00436099">
            <w:pPr>
              <w:jc w:val="center"/>
              <w:rPr>
                <w:color w:val="000000" w:themeColor="text1"/>
                <w:sz w:val="18"/>
                <w:szCs w:val="18"/>
              </w:rPr>
            </w:pPr>
            <w:r w:rsidRPr="0051018B">
              <w:rPr>
                <w:rFonts w:eastAsia="Arial Unicode MS"/>
                <w:color w:val="000000" w:themeColor="text1"/>
                <w:sz w:val="18"/>
                <w:szCs w:val="18"/>
              </w:rPr>
              <w:t>Serviço</w:t>
            </w:r>
          </w:p>
        </w:tc>
        <w:bookmarkEnd w:id="2"/>
        <w:tc>
          <w:tcPr>
            <w:tcW w:w="1022" w:type="pct"/>
            <w:tcBorders>
              <w:top w:val="single" w:sz="8" w:space="0" w:color="auto"/>
              <w:left w:val="single" w:sz="8" w:space="0" w:color="auto"/>
              <w:bottom w:val="single" w:sz="8" w:space="0" w:color="auto"/>
            </w:tcBorders>
            <w:vAlign w:val="center"/>
          </w:tcPr>
          <w:p w14:paraId="76C0D802" w14:textId="68C5F85C" w:rsidR="005B0A38" w:rsidRPr="0051018B" w:rsidRDefault="005B0A38" w:rsidP="00436099">
            <w:pPr>
              <w:jc w:val="center"/>
              <w:rPr>
                <w:color w:val="000000" w:themeColor="text1"/>
                <w:sz w:val="18"/>
                <w:szCs w:val="18"/>
              </w:rPr>
            </w:pPr>
            <w:r>
              <w:rPr>
                <w:color w:val="000000" w:themeColor="text1"/>
                <w:sz w:val="18"/>
                <w:szCs w:val="18"/>
              </w:rPr>
              <w:t>2</w:t>
            </w:r>
          </w:p>
        </w:tc>
        <w:tc>
          <w:tcPr>
            <w:tcW w:w="735" w:type="pct"/>
            <w:tcBorders>
              <w:top w:val="single" w:sz="8" w:space="0" w:color="auto"/>
              <w:left w:val="single" w:sz="8" w:space="0" w:color="auto"/>
              <w:bottom w:val="single" w:sz="8" w:space="0" w:color="auto"/>
            </w:tcBorders>
          </w:tcPr>
          <w:p w14:paraId="5F2BBEEF" w14:textId="77777777" w:rsidR="005B0A38" w:rsidRDefault="005B0A38" w:rsidP="00436099">
            <w:pPr>
              <w:jc w:val="center"/>
              <w:rPr>
                <w:color w:val="000000" w:themeColor="text1"/>
                <w:sz w:val="18"/>
                <w:szCs w:val="18"/>
              </w:rPr>
            </w:pPr>
          </w:p>
          <w:p w14:paraId="2C48BA8E"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 SIM</w:t>
            </w:r>
          </w:p>
          <w:p w14:paraId="7D29AA5B" w14:textId="77777777" w:rsidR="005B0A38" w:rsidRDefault="005B0A38" w:rsidP="00436099">
            <w:pPr>
              <w:jc w:val="center"/>
              <w:rPr>
                <w:rFonts w:eastAsia="Arial Unicode MS"/>
                <w:color w:val="000000" w:themeColor="text1"/>
                <w:sz w:val="18"/>
                <w:szCs w:val="18"/>
              </w:rPr>
            </w:pPr>
          </w:p>
          <w:p w14:paraId="42795DEB" w14:textId="77777777" w:rsidR="005B0A38" w:rsidRPr="0051018B" w:rsidRDefault="005B0A38" w:rsidP="00436099">
            <w:pPr>
              <w:jc w:val="center"/>
              <w:rPr>
                <w:color w:val="000000" w:themeColor="text1"/>
                <w:sz w:val="18"/>
                <w:szCs w:val="18"/>
              </w:rPr>
            </w:pPr>
            <w:r>
              <w:rPr>
                <w:rFonts w:eastAsia="Arial Unicode MS"/>
                <w:color w:val="000000" w:themeColor="text1"/>
                <w:sz w:val="18"/>
                <w:szCs w:val="18"/>
              </w:rPr>
              <w:t xml:space="preserve">  (    ) NÃO</w:t>
            </w:r>
          </w:p>
        </w:tc>
      </w:tr>
      <w:tr w:rsidR="005B0A38" w:rsidRPr="0051018B" w14:paraId="52270060" w14:textId="77777777" w:rsidTr="005B0A38">
        <w:trPr>
          <w:trHeight w:val="696"/>
          <w:jc w:val="center"/>
        </w:trPr>
        <w:tc>
          <w:tcPr>
            <w:tcW w:w="194" w:type="pct"/>
            <w:tcBorders>
              <w:top w:val="single" w:sz="8" w:space="0" w:color="auto"/>
              <w:bottom w:val="single" w:sz="8" w:space="0" w:color="auto"/>
              <w:right w:val="single" w:sz="8" w:space="0" w:color="auto"/>
            </w:tcBorders>
            <w:vAlign w:val="center"/>
          </w:tcPr>
          <w:p w14:paraId="4BF2DC11"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4</w:t>
            </w:r>
          </w:p>
        </w:tc>
        <w:tc>
          <w:tcPr>
            <w:tcW w:w="468" w:type="pct"/>
            <w:tcBorders>
              <w:top w:val="single" w:sz="8" w:space="0" w:color="auto"/>
              <w:bottom w:val="single" w:sz="8" w:space="0" w:color="auto"/>
              <w:right w:val="single" w:sz="8" w:space="0" w:color="auto"/>
            </w:tcBorders>
            <w:vAlign w:val="center"/>
          </w:tcPr>
          <w:p w14:paraId="3EF143EE" w14:textId="77777777" w:rsidR="005B0A38" w:rsidRPr="0051018B" w:rsidRDefault="005B0A38" w:rsidP="00436099">
            <w:pPr>
              <w:jc w:val="center"/>
              <w:rPr>
                <w:color w:val="000000" w:themeColor="text1"/>
                <w:sz w:val="18"/>
                <w:szCs w:val="18"/>
              </w:rPr>
            </w:pPr>
            <w:r w:rsidRPr="0051018B">
              <w:rPr>
                <w:rFonts w:eastAsia="Arial Unicode MS"/>
                <w:color w:val="000000" w:themeColor="text1"/>
                <w:sz w:val="18"/>
                <w:szCs w:val="18"/>
              </w:rPr>
              <w:t>AV - 4</w:t>
            </w:r>
          </w:p>
        </w:tc>
        <w:tc>
          <w:tcPr>
            <w:tcW w:w="2223" w:type="pct"/>
            <w:tcBorders>
              <w:top w:val="single" w:sz="8" w:space="0" w:color="auto"/>
              <w:left w:val="single" w:sz="8" w:space="0" w:color="auto"/>
              <w:bottom w:val="single" w:sz="8" w:space="0" w:color="auto"/>
            </w:tcBorders>
            <w:vAlign w:val="bottom"/>
          </w:tcPr>
          <w:p w14:paraId="48C7CD70" w14:textId="77777777" w:rsidR="005B0A38" w:rsidRPr="0051018B" w:rsidRDefault="005B0A38" w:rsidP="00436099">
            <w:pPr>
              <w:ind w:left="71" w:right="41" w:firstLine="14"/>
              <w:jc w:val="both"/>
              <w:rPr>
                <w:color w:val="000000" w:themeColor="text1"/>
                <w:sz w:val="18"/>
                <w:szCs w:val="18"/>
              </w:rPr>
            </w:pPr>
            <w:r w:rsidRPr="0051018B">
              <w:rPr>
                <w:rFonts w:eastAsia="Arial Unicode MS"/>
                <w:color w:val="000000" w:themeColor="text1"/>
                <w:sz w:val="18"/>
                <w:szCs w:val="18"/>
              </w:rPr>
              <w:t>Avaliação de Máquinas e Equipamentos e/ou grupo de Máquinas e Equipamentos com valor total estimado pela AFEAM menor ou igual a R$ 2.000.000,00.</w:t>
            </w:r>
          </w:p>
        </w:tc>
        <w:tc>
          <w:tcPr>
            <w:tcW w:w="357" w:type="pct"/>
            <w:tcBorders>
              <w:top w:val="single" w:sz="8" w:space="0" w:color="auto"/>
              <w:left w:val="single" w:sz="8" w:space="0" w:color="auto"/>
              <w:bottom w:val="single" w:sz="8" w:space="0" w:color="auto"/>
              <w:right w:val="single" w:sz="8" w:space="0" w:color="auto"/>
            </w:tcBorders>
            <w:vAlign w:val="center"/>
          </w:tcPr>
          <w:p w14:paraId="34212292"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Serviço</w:t>
            </w:r>
          </w:p>
        </w:tc>
        <w:tc>
          <w:tcPr>
            <w:tcW w:w="1022" w:type="pct"/>
            <w:tcBorders>
              <w:top w:val="single" w:sz="8" w:space="0" w:color="auto"/>
              <w:left w:val="single" w:sz="8" w:space="0" w:color="auto"/>
              <w:bottom w:val="single" w:sz="8" w:space="0" w:color="auto"/>
            </w:tcBorders>
            <w:vAlign w:val="center"/>
          </w:tcPr>
          <w:p w14:paraId="729EB05E" w14:textId="5A4B65A2" w:rsidR="005B0A38" w:rsidRPr="0051018B" w:rsidRDefault="005B0A38" w:rsidP="00436099">
            <w:pPr>
              <w:jc w:val="center"/>
              <w:rPr>
                <w:rFonts w:eastAsia="Arial Unicode MS"/>
                <w:color w:val="000000" w:themeColor="text1"/>
                <w:sz w:val="18"/>
                <w:szCs w:val="18"/>
              </w:rPr>
            </w:pPr>
            <w:r>
              <w:rPr>
                <w:rFonts w:eastAsia="Arial Unicode MS"/>
                <w:color w:val="000000" w:themeColor="text1"/>
                <w:sz w:val="18"/>
                <w:szCs w:val="18"/>
              </w:rPr>
              <w:t>10</w:t>
            </w:r>
          </w:p>
        </w:tc>
        <w:tc>
          <w:tcPr>
            <w:tcW w:w="735" w:type="pct"/>
            <w:tcBorders>
              <w:top w:val="single" w:sz="8" w:space="0" w:color="auto"/>
              <w:left w:val="single" w:sz="8" w:space="0" w:color="auto"/>
              <w:bottom w:val="single" w:sz="8" w:space="0" w:color="auto"/>
            </w:tcBorders>
          </w:tcPr>
          <w:p w14:paraId="4CE10D78" w14:textId="77777777" w:rsidR="005B0A38" w:rsidRDefault="005B0A38" w:rsidP="00436099">
            <w:pPr>
              <w:jc w:val="center"/>
              <w:rPr>
                <w:rFonts w:eastAsia="Arial Unicode MS"/>
                <w:color w:val="000000" w:themeColor="text1"/>
                <w:sz w:val="18"/>
                <w:szCs w:val="18"/>
              </w:rPr>
            </w:pPr>
          </w:p>
          <w:p w14:paraId="70CE903A"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 SIM</w:t>
            </w:r>
          </w:p>
          <w:p w14:paraId="3F8006E5" w14:textId="77777777" w:rsidR="005B0A38" w:rsidRDefault="005B0A38" w:rsidP="00436099">
            <w:pPr>
              <w:jc w:val="center"/>
              <w:rPr>
                <w:rFonts w:eastAsia="Arial Unicode MS"/>
                <w:color w:val="000000" w:themeColor="text1"/>
                <w:sz w:val="18"/>
                <w:szCs w:val="18"/>
              </w:rPr>
            </w:pPr>
          </w:p>
          <w:p w14:paraId="2D95428E" w14:textId="77777777" w:rsidR="005B0A38" w:rsidRPr="0051018B" w:rsidRDefault="005B0A38" w:rsidP="00436099">
            <w:pPr>
              <w:jc w:val="center"/>
              <w:rPr>
                <w:rFonts w:eastAsia="Arial Unicode MS"/>
                <w:color w:val="000000" w:themeColor="text1"/>
                <w:sz w:val="18"/>
                <w:szCs w:val="18"/>
              </w:rPr>
            </w:pPr>
            <w:r>
              <w:rPr>
                <w:rFonts w:eastAsia="Arial Unicode MS"/>
                <w:color w:val="000000" w:themeColor="text1"/>
                <w:sz w:val="18"/>
                <w:szCs w:val="18"/>
              </w:rPr>
              <w:t xml:space="preserve">  (    ) NÃO</w:t>
            </w:r>
          </w:p>
        </w:tc>
      </w:tr>
      <w:tr w:rsidR="005B0A38" w:rsidRPr="0051018B" w14:paraId="25631E1B" w14:textId="77777777" w:rsidTr="005B0A38">
        <w:trPr>
          <w:trHeight w:val="810"/>
          <w:jc w:val="center"/>
        </w:trPr>
        <w:tc>
          <w:tcPr>
            <w:tcW w:w="194" w:type="pct"/>
            <w:tcBorders>
              <w:top w:val="single" w:sz="8" w:space="0" w:color="auto"/>
              <w:bottom w:val="single" w:sz="8" w:space="0" w:color="auto"/>
              <w:right w:val="single" w:sz="8" w:space="0" w:color="auto"/>
            </w:tcBorders>
            <w:vAlign w:val="center"/>
          </w:tcPr>
          <w:p w14:paraId="3D4644F5"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5</w:t>
            </w:r>
          </w:p>
        </w:tc>
        <w:tc>
          <w:tcPr>
            <w:tcW w:w="468" w:type="pct"/>
            <w:tcBorders>
              <w:top w:val="single" w:sz="8" w:space="0" w:color="auto"/>
              <w:bottom w:val="single" w:sz="8" w:space="0" w:color="auto"/>
              <w:right w:val="single" w:sz="8" w:space="0" w:color="auto"/>
            </w:tcBorders>
            <w:vAlign w:val="center"/>
          </w:tcPr>
          <w:p w14:paraId="4BD03BED" w14:textId="77777777" w:rsidR="005B0A38" w:rsidRPr="0051018B" w:rsidRDefault="005B0A38" w:rsidP="00436099">
            <w:pPr>
              <w:jc w:val="center"/>
              <w:rPr>
                <w:color w:val="000000" w:themeColor="text1"/>
                <w:sz w:val="18"/>
                <w:szCs w:val="18"/>
              </w:rPr>
            </w:pPr>
            <w:r w:rsidRPr="0051018B">
              <w:rPr>
                <w:rFonts w:eastAsia="Arial Unicode MS"/>
                <w:color w:val="000000" w:themeColor="text1"/>
                <w:sz w:val="18"/>
                <w:szCs w:val="18"/>
              </w:rPr>
              <w:t>AV - 5</w:t>
            </w:r>
          </w:p>
        </w:tc>
        <w:tc>
          <w:tcPr>
            <w:tcW w:w="2223" w:type="pct"/>
            <w:tcBorders>
              <w:top w:val="single" w:sz="8" w:space="0" w:color="auto"/>
              <w:left w:val="single" w:sz="8" w:space="0" w:color="auto"/>
              <w:bottom w:val="single" w:sz="8" w:space="0" w:color="auto"/>
            </w:tcBorders>
            <w:vAlign w:val="bottom"/>
          </w:tcPr>
          <w:p w14:paraId="0E97D389" w14:textId="77777777" w:rsidR="005B0A38" w:rsidRPr="0051018B" w:rsidRDefault="005B0A38" w:rsidP="00436099">
            <w:pPr>
              <w:tabs>
                <w:tab w:val="left" w:pos="4227"/>
              </w:tabs>
              <w:ind w:left="71" w:right="41" w:firstLine="14"/>
              <w:jc w:val="both"/>
              <w:rPr>
                <w:color w:val="000000" w:themeColor="text1"/>
                <w:sz w:val="18"/>
                <w:szCs w:val="18"/>
              </w:rPr>
            </w:pPr>
            <w:r w:rsidRPr="0051018B">
              <w:rPr>
                <w:rFonts w:eastAsia="Arial Unicode MS"/>
                <w:color w:val="000000" w:themeColor="text1"/>
                <w:sz w:val="18"/>
                <w:szCs w:val="18"/>
              </w:rPr>
              <w:t xml:space="preserve">Avaliação de Máquinas e Equipamentos </w:t>
            </w:r>
            <w:bookmarkStart w:id="3" w:name="OLE_LINK1"/>
            <w:r w:rsidRPr="0051018B">
              <w:rPr>
                <w:rFonts w:eastAsia="Arial Unicode MS"/>
                <w:color w:val="000000" w:themeColor="text1"/>
                <w:sz w:val="18"/>
                <w:szCs w:val="18"/>
              </w:rPr>
              <w:t xml:space="preserve">e/ou grupo de Máquinas e Equipamentos </w:t>
            </w:r>
            <w:bookmarkEnd w:id="3"/>
            <w:r w:rsidRPr="0051018B">
              <w:rPr>
                <w:rFonts w:eastAsia="Arial Unicode MS"/>
                <w:color w:val="000000" w:themeColor="text1"/>
                <w:sz w:val="18"/>
                <w:szCs w:val="18"/>
              </w:rPr>
              <w:t>com valor total estimado pela AFEAM maior que R$ 2.000.000,00 e menor ou igual a R$ 10.000.000,00.</w:t>
            </w:r>
          </w:p>
        </w:tc>
        <w:tc>
          <w:tcPr>
            <w:tcW w:w="357" w:type="pct"/>
            <w:tcBorders>
              <w:top w:val="single" w:sz="8" w:space="0" w:color="auto"/>
              <w:left w:val="single" w:sz="8" w:space="0" w:color="auto"/>
              <w:bottom w:val="single" w:sz="8" w:space="0" w:color="auto"/>
              <w:right w:val="single" w:sz="8" w:space="0" w:color="auto"/>
            </w:tcBorders>
            <w:vAlign w:val="center"/>
          </w:tcPr>
          <w:p w14:paraId="719AD97A"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Serviço</w:t>
            </w:r>
          </w:p>
        </w:tc>
        <w:tc>
          <w:tcPr>
            <w:tcW w:w="1022" w:type="pct"/>
            <w:tcBorders>
              <w:top w:val="single" w:sz="8" w:space="0" w:color="auto"/>
              <w:left w:val="single" w:sz="8" w:space="0" w:color="auto"/>
              <w:bottom w:val="single" w:sz="8" w:space="0" w:color="auto"/>
            </w:tcBorders>
            <w:vAlign w:val="center"/>
          </w:tcPr>
          <w:p w14:paraId="7B0416F9" w14:textId="1E5FD31D" w:rsidR="005B0A38" w:rsidRPr="0051018B" w:rsidRDefault="005B0A38" w:rsidP="00436099">
            <w:pPr>
              <w:jc w:val="center"/>
              <w:rPr>
                <w:rFonts w:eastAsia="Arial Unicode MS"/>
                <w:color w:val="000000" w:themeColor="text1"/>
                <w:sz w:val="18"/>
                <w:szCs w:val="18"/>
              </w:rPr>
            </w:pPr>
            <w:r>
              <w:rPr>
                <w:rFonts w:eastAsia="Arial Unicode MS"/>
                <w:color w:val="000000" w:themeColor="text1"/>
                <w:sz w:val="18"/>
                <w:szCs w:val="18"/>
              </w:rPr>
              <w:t>1</w:t>
            </w:r>
          </w:p>
        </w:tc>
        <w:tc>
          <w:tcPr>
            <w:tcW w:w="735" w:type="pct"/>
            <w:tcBorders>
              <w:top w:val="single" w:sz="8" w:space="0" w:color="auto"/>
              <w:left w:val="single" w:sz="8" w:space="0" w:color="auto"/>
              <w:bottom w:val="single" w:sz="8" w:space="0" w:color="auto"/>
            </w:tcBorders>
          </w:tcPr>
          <w:p w14:paraId="66F258DA" w14:textId="77777777" w:rsidR="005B0A38" w:rsidRDefault="005B0A38" w:rsidP="00436099">
            <w:pPr>
              <w:jc w:val="center"/>
              <w:rPr>
                <w:rFonts w:eastAsia="Arial Unicode MS"/>
                <w:color w:val="000000" w:themeColor="text1"/>
                <w:sz w:val="18"/>
                <w:szCs w:val="18"/>
              </w:rPr>
            </w:pPr>
          </w:p>
          <w:p w14:paraId="7A47807A"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 SIM</w:t>
            </w:r>
          </w:p>
          <w:p w14:paraId="2418CDFF" w14:textId="77777777" w:rsidR="005B0A38" w:rsidRDefault="005B0A38" w:rsidP="00436099">
            <w:pPr>
              <w:jc w:val="center"/>
              <w:rPr>
                <w:rFonts w:eastAsia="Arial Unicode MS"/>
                <w:color w:val="000000" w:themeColor="text1"/>
                <w:sz w:val="18"/>
                <w:szCs w:val="18"/>
              </w:rPr>
            </w:pPr>
          </w:p>
          <w:p w14:paraId="66A364E9" w14:textId="77777777" w:rsidR="005B0A38" w:rsidRPr="0051018B" w:rsidRDefault="005B0A38" w:rsidP="00436099">
            <w:pPr>
              <w:jc w:val="center"/>
              <w:rPr>
                <w:rFonts w:eastAsia="Arial Unicode MS"/>
                <w:color w:val="000000" w:themeColor="text1"/>
                <w:sz w:val="18"/>
                <w:szCs w:val="18"/>
              </w:rPr>
            </w:pPr>
            <w:r>
              <w:rPr>
                <w:rFonts w:eastAsia="Arial Unicode MS"/>
                <w:color w:val="000000" w:themeColor="text1"/>
                <w:sz w:val="18"/>
                <w:szCs w:val="18"/>
              </w:rPr>
              <w:t xml:space="preserve">  (    ) NÃO</w:t>
            </w:r>
          </w:p>
        </w:tc>
      </w:tr>
      <w:tr w:rsidR="005B0A38" w:rsidRPr="0051018B" w14:paraId="35704806" w14:textId="77777777" w:rsidTr="005B0A38">
        <w:trPr>
          <w:trHeight w:val="595"/>
          <w:jc w:val="center"/>
        </w:trPr>
        <w:tc>
          <w:tcPr>
            <w:tcW w:w="194" w:type="pct"/>
            <w:tcBorders>
              <w:top w:val="single" w:sz="8" w:space="0" w:color="auto"/>
              <w:bottom w:val="single" w:sz="8" w:space="0" w:color="auto"/>
              <w:right w:val="single" w:sz="8" w:space="0" w:color="auto"/>
            </w:tcBorders>
            <w:vAlign w:val="center"/>
          </w:tcPr>
          <w:p w14:paraId="6686B504"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6</w:t>
            </w:r>
          </w:p>
        </w:tc>
        <w:tc>
          <w:tcPr>
            <w:tcW w:w="468" w:type="pct"/>
            <w:tcBorders>
              <w:top w:val="single" w:sz="8" w:space="0" w:color="auto"/>
              <w:bottom w:val="single" w:sz="8" w:space="0" w:color="auto"/>
              <w:right w:val="single" w:sz="8" w:space="0" w:color="auto"/>
            </w:tcBorders>
            <w:vAlign w:val="center"/>
          </w:tcPr>
          <w:p w14:paraId="58DB5808" w14:textId="77777777" w:rsidR="005B0A38" w:rsidRPr="0051018B" w:rsidRDefault="005B0A38" w:rsidP="00436099">
            <w:pPr>
              <w:jc w:val="center"/>
              <w:rPr>
                <w:color w:val="000000" w:themeColor="text1"/>
                <w:sz w:val="18"/>
                <w:szCs w:val="18"/>
              </w:rPr>
            </w:pPr>
            <w:r w:rsidRPr="0051018B">
              <w:rPr>
                <w:rFonts w:eastAsia="Arial Unicode MS"/>
                <w:color w:val="000000" w:themeColor="text1"/>
                <w:sz w:val="18"/>
                <w:szCs w:val="18"/>
              </w:rPr>
              <w:t>AV - 6</w:t>
            </w:r>
          </w:p>
        </w:tc>
        <w:tc>
          <w:tcPr>
            <w:tcW w:w="2223" w:type="pct"/>
            <w:tcBorders>
              <w:top w:val="single" w:sz="8" w:space="0" w:color="auto"/>
              <w:left w:val="single" w:sz="8" w:space="0" w:color="auto"/>
              <w:bottom w:val="single" w:sz="8" w:space="0" w:color="auto"/>
            </w:tcBorders>
            <w:vAlign w:val="bottom"/>
          </w:tcPr>
          <w:p w14:paraId="71CD153A" w14:textId="77777777" w:rsidR="005B0A38" w:rsidRPr="0051018B" w:rsidRDefault="005B0A38" w:rsidP="00436099">
            <w:pPr>
              <w:ind w:left="71" w:right="41" w:firstLine="14"/>
              <w:jc w:val="both"/>
              <w:rPr>
                <w:rFonts w:eastAsia="Arial Unicode MS"/>
                <w:color w:val="000000" w:themeColor="text1"/>
                <w:sz w:val="18"/>
                <w:szCs w:val="18"/>
              </w:rPr>
            </w:pPr>
            <w:r w:rsidRPr="0051018B">
              <w:rPr>
                <w:rFonts w:eastAsia="Arial Unicode MS"/>
                <w:color w:val="000000" w:themeColor="text1"/>
                <w:sz w:val="18"/>
                <w:szCs w:val="18"/>
              </w:rPr>
              <w:t>Avaliação de Máquinas e Equipamentos e/ou grupo de Máquinas e Equipamentos com valor total estimado pela AFEAM maior que R$ 10.000.000,00.</w:t>
            </w:r>
          </w:p>
        </w:tc>
        <w:tc>
          <w:tcPr>
            <w:tcW w:w="357" w:type="pct"/>
            <w:tcBorders>
              <w:top w:val="single" w:sz="8" w:space="0" w:color="auto"/>
              <w:left w:val="single" w:sz="8" w:space="0" w:color="auto"/>
              <w:bottom w:val="single" w:sz="8" w:space="0" w:color="auto"/>
              <w:right w:val="single" w:sz="8" w:space="0" w:color="auto"/>
            </w:tcBorders>
            <w:vAlign w:val="center"/>
          </w:tcPr>
          <w:p w14:paraId="63B4489B"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Serviço</w:t>
            </w:r>
          </w:p>
        </w:tc>
        <w:tc>
          <w:tcPr>
            <w:tcW w:w="1022" w:type="pct"/>
            <w:tcBorders>
              <w:top w:val="single" w:sz="8" w:space="0" w:color="auto"/>
              <w:left w:val="single" w:sz="8" w:space="0" w:color="auto"/>
              <w:bottom w:val="single" w:sz="8" w:space="0" w:color="auto"/>
            </w:tcBorders>
            <w:vAlign w:val="center"/>
          </w:tcPr>
          <w:p w14:paraId="1272E0F1" w14:textId="77777777" w:rsidR="005B0A38" w:rsidRDefault="005B0A38" w:rsidP="00436099">
            <w:pPr>
              <w:jc w:val="center"/>
              <w:rPr>
                <w:rFonts w:eastAsia="Arial Unicode MS"/>
                <w:color w:val="000000" w:themeColor="text1"/>
                <w:sz w:val="18"/>
                <w:szCs w:val="18"/>
              </w:rPr>
            </w:pPr>
          </w:p>
          <w:p w14:paraId="7E709FBC" w14:textId="23FF4125"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1</w:t>
            </w:r>
          </w:p>
          <w:p w14:paraId="73C3F097" w14:textId="41ACF9FD" w:rsidR="005B0A38" w:rsidRPr="0051018B" w:rsidRDefault="005B0A38" w:rsidP="00436099">
            <w:pPr>
              <w:jc w:val="center"/>
              <w:rPr>
                <w:rFonts w:eastAsia="Arial Unicode MS"/>
                <w:color w:val="000000" w:themeColor="text1"/>
                <w:sz w:val="18"/>
                <w:szCs w:val="18"/>
              </w:rPr>
            </w:pPr>
          </w:p>
        </w:tc>
        <w:tc>
          <w:tcPr>
            <w:tcW w:w="735" w:type="pct"/>
            <w:tcBorders>
              <w:top w:val="single" w:sz="8" w:space="0" w:color="auto"/>
              <w:left w:val="single" w:sz="8" w:space="0" w:color="auto"/>
              <w:bottom w:val="single" w:sz="8" w:space="0" w:color="auto"/>
            </w:tcBorders>
          </w:tcPr>
          <w:p w14:paraId="3EF1BDBA" w14:textId="77777777" w:rsidR="005B0A38" w:rsidRDefault="005B0A38" w:rsidP="00436099">
            <w:pPr>
              <w:jc w:val="center"/>
              <w:rPr>
                <w:rFonts w:eastAsia="Arial Unicode MS"/>
                <w:color w:val="000000" w:themeColor="text1"/>
                <w:sz w:val="18"/>
                <w:szCs w:val="18"/>
              </w:rPr>
            </w:pPr>
          </w:p>
          <w:p w14:paraId="5B085F90"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 SIM</w:t>
            </w:r>
          </w:p>
          <w:p w14:paraId="6B46ECBA" w14:textId="77777777" w:rsidR="005B0A38" w:rsidRDefault="005B0A38" w:rsidP="00436099">
            <w:pPr>
              <w:jc w:val="center"/>
              <w:rPr>
                <w:rFonts w:eastAsia="Arial Unicode MS"/>
                <w:color w:val="000000" w:themeColor="text1"/>
                <w:sz w:val="18"/>
                <w:szCs w:val="18"/>
              </w:rPr>
            </w:pPr>
          </w:p>
          <w:p w14:paraId="1AF49E79" w14:textId="77777777" w:rsidR="005B0A38" w:rsidRPr="0051018B" w:rsidRDefault="005B0A38" w:rsidP="00436099">
            <w:pPr>
              <w:jc w:val="center"/>
              <w:rPr>
                <w:rFonts w:eastAsia="Arial Unicode MS"/>
                <w:color w:val="000000" w:themeColor="text1"/>
                <w:sz w:val="18"/>
                <w:szCs w:val="18"/>
              </w:rPr>
            </w:pPr>
            <w:r>
              <w:rPr>
                <w:rFonts w:eastAsia="Arial Unicode MS"/>
                <w:color w:val="000000" w:themeColor="text1"/>
                <w:sz w:val="18"/>
                <w:szCs w:val="18"/>
              </w:rPr>
              <w:t xml:space="preserve">  (    ) NÃO</w:t>
            </w:r>
          </w:p>
        </w:tc>
      </w:tr>
      <w:tr w:rsidR="005B0A38" w:rsidRPr="0051018B" w14:paraId="4655C4CF" w14:textId="77777777" w:rsidTr="005B0A38">
        <w:trPr>
          <w:trHeight w:val="352"/>
          <w:jc w:val="center"/>
        </w:trPr>
        <w:tc>
          <w:tcPr>
            <w:tcW w:w="194" w:type="pct"/>
            <w:tcBorders>
              <w:top w:val="single" w:sz="8" w:space="0" w:color="auto"/>
              <w:bottom w:val="single" w:sz="8" w:space="0" w:color="auto"/>
              <w:right w:val="single" w:sz="8" w:space="0" w:color="auto"/>
            </w:tcBorders>
            <w:vAlign w:val="center"/>
          </w:tcPr>
          <w:p w14:paraId="2F87CD45"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7</w:t>
            </w:r>
          </w:p>
        </w:tc>
        <w:tc>
          <w:tcPr>
            <w:tcW w:w="468" w:type="pct"/>
            <w:tcBorders>
              <w:top w:val="single" w:sz="8" w:space="0" w:color="auto"/>
              <w:bottom w:val="single" w:sz="8" w:space="0" w:color="auto"/>
              <w:right w:val="single" w:sz="8" w:space="0" w:color="auto"/>
            </w:tcBorders>
            <w:vAlign w:val="center"/>
          </w:tcPr>
          <w:p w14:paraId="07DAA7A9" w14:textId="77777777" w:rsidR="005B0A38" w:rsidRPr="0051018B" w:rsidRDefault="005B0A38" w:rsidP="00436099">
            <w:pPr>
              <w:jc w:val="center"/>
              <w:rPr>
                <w:color w:val="000000" w:themeColor="text1"/>
                <w:sz w:val="18"/>
                <w:szCs w:val="18"/>
              </w:rPr>
            </w:pPr>
            <w:r w:rsidRPr="0051018B">
              <w:rPr>
                <w:rFonts w:eastAsia="Arial Unicode MS"/>
                <w:color w:val="000000" w:themeColor="text1"/>
                <w:sz w:val="18"/>
                <w:szCs w:val="18"/>
              </w:rPr>
              <w:t>AV - 7</w:t>
            </w:r>
          </w:p>
        </w:tc>
        <w:tc>
          <w:tcPr>
            <w:tcW w:w="2223" w:type="pct"/>
            <w:tcBorders>
              <w:top w:val="single" w:sz="8" w:space="0" w:color="auto"/>
              <w:left w:val="single" w:sz="8" w:space="0" w:color="auto"/>
              <w:bottom w:val="single" w:sz="8" w:space="0" w:color="auto"/>
            </w:tcBorders>
            <w:vAlign w:val="center"/>
          </w:tcPr>
          <w:p w14:paraId="6A5EBED5" w14:textId="77777777" w:rsidR="005B0A38" w:rsidRPr="0051018B" w:rsidRDefault="005B0A38" w:rsidP="00436099">
            <w:pPr>
              <w:pStyle w:val="Normal2"/>
              <w:keepLines w:val="0"/>
              <w:tabs>
                <w:tab w:val="clear" w:pos="720"/>
              </w:tabs>
              <w:spacing w:before="0"/>
              <w:ind w:left="71" w:right="41" w:firstLine="14"/>
              <w:jc w:val="left"/>
              <w:outlineLvl w:val="9"/>
              <w:rPr>
                <w:rFonts w:eastAsia="Arial Unicode MS" w:cs="Arial"/>
                <w:color w:val="000000" w:themeColor="text1"/>
                <w:spacing w:val="0"/>
                <w:szCs w:val="18"/>
              </w:rPr>
            </w:pPr>
            <w:r w:rsidRPr="0051018B">
              <w:rPr>
                <w:rFonts w:cs="Arial"/>
                <w:color w:val="000000" w:themeColor="text1"/>
                <w:szCs w:val="18"/>
              </w:rPr>
              <w:t>Avaliação de veículos leves e pesados sobre pneus.</w:t>
            </w:r>
          </w:p>
        </w:tc>
        <w:tc>
          <w:tcPr>
            <w:tcW w:w="357" w:type="pct"/>
            <w:tcBorders>
              <w:top w:val="single" w:sz="8" w:space="0" w:color="auto"/>
              <w:left w:val="single" w:sz="8" w:space="0" w:color="auto"/>
              <w:bottom w:val="single" w:sz="8" w:space="0" w:color="auto"/>
              <w:right w:val="single" w:sz="8" w:space="0" w:color="auto"/>
            </w:tcBorders>
            <w:vAlign w:val="center"/>
          </w:tcPr>
          <w:p w14:paraId="4FCBD34F"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Serviço</w:t>
            </w:r>
          </w:p>
        </w:tc>
        <w:tc>
          <w:tcPr>
            <w:tcW w:w="1022" w:type="pct"/>
            <w:tcBorders>
              <w:top w:val="single" w:sz="8" w:space="0" w:color="auto"/>
              <w:left w:val="single" w:sz="8" w:space="0" w:color="auto"/>
              <w:bottom w:val="single" w:sz="8" w:space="0" w:color="auto"/>
            </w:tcBorders>
            <w:vAlign w:val="center"/>
          </w:tcPr>
          <w:p w14:paraId="1F45C998" w14:textId="7BA6C245"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2</w:t>
            </w:r>
          </w:p>
        </w:tc>
        <w:tc>
          <w:tcPr>
            <w:tcW w:w="735" w:type="pct"/>
            <w:tcBorders>
              <w:top w:val="single" w:sz="8" w:space="0" w:color="auto"/>
              <w:left w:val="single" w:sz="8" w:space="0" w:color="auto"/>
              <w:bottom w:val="single" w:sz="8" w:space="0" w:color="auto"/>
            </w:tcBorders>
          </w:tcPr>
          <w:p w14:paraId="53539B44" w14:textId="77777777" w:rsidR="005B0A38" w:rsidRDefault="005B0A38" w:rsidP="00436099">
            <w:pPr>
              <w:jc w:val="center"/>
              <w:rPr>
                <w:rFonts w:eastAsia="Arial Unicode MS"/>
                <w:color w:val="000000" w:themeColor="text1"/>
                <w:sz w:val="18"/>
                <w:szCs w:val="18"/>
              </w:rPr>
            </w:pPr>
          </w:p>
          <w:p w14:paraId="497871BE"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 SIM</w:t>
            </w:r>
          </w:p>
          <w:p w14:paraId="2CB07166" w14:textId="77777777" w:rsidR="005B0A38" w:rsidRDefault="005B0A38" w:rsidP="00436099">
            <w:pPr>
              <w:jc w:val="center"/>
              <w:rPr>
                <w:rFonts w:eastAsia="Arial Unicode MS"/>
                <w:color w:val="000000" w:themeColor="text1"/>
                <w:sz w:val="18"/>
                <w:szCs w:val="18"/>
              </w:rPr>
            </w:pPr>
          </w:p>
          <w:p w14:paraId="07FB14B3" w14:textId="77777777" w:rsidR="005B0A38" w:rsidRPr="0051018B" w:rsidRDefault="005B0A38" w:rsidP="00436099">
            <w:pPr>
              <w:jc w:val="center"/>
              <w:rPr>
                <w:rFonts w:eastAsia="Arial Unicode MS"/>
                <w:color w:val="000000" w:themeColor="text1"/>
                <w:sz w:val="18"/>
                <w:szCs w:val="18"/>
              </w:rPr>
            </w:pPr>
            <w:r>
              <w:rPr>
                <w:rFonts w:eastAsia="Arial Unicode MS"/>
                <w:color w:val="000000" w:themeColor="text1"/>
                <w:sz w:val="18"/>
                <w:szCs w:val="18"/>
              </w:rPr>
              <w:t xml:space="preserve">  (    ) NÃO</w:t>
            </w:r>
          </w:p>
        </w:tc>
      </w:tr>
      <w:tr w:rsidR="005B0A38" w14:paraId="177C95F2" w14:textId="77777777" w:rsidTr="005B0A38">
        <w:trPr>
          <w:trHeight w:val="543"/>
          <w:jc w:val="center"/>
        </w:trPr>
        <w:tc>
          <w:tcPr>
            <w:tcW w:w="194" w:type="pct"/>
            <w:tcBorders>
              <w:top w:val="single" w:sz="8" w:space="0" w:color="auto"/>
              <w:bottom w:val="single" w:sz="8" w:space="0" w:color="auto"/>
              <w:right w:val="single" w:sz="8" w:space="0" w:color="auto"/>
            </w:tcBorders>
            <w:vAlign w:val="center"/>
          </w:tcPr>
          <w:p w14:paraId="636C125D"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8</w:t>
            </w:r>
          </w:p>
        </w:tc>
        <w:tc>
          <w:tcPr>
            <w:tcW w:w="468" w:type="pct"/>
            <w:tcBorders>
              <w:top w:val="single" w:sz="8" w:space="0" w:color="auto"/>
              <w:bottom w:val="single" w:sz="8" w:space="0" w:color="auto"/>
              <w:right w:val="single" w:sz="8" w:space="0" w:color="auto"/>
            </w:tcBorders>
            <w:vAlign w:val="center"/>
          </w:tcPr>
          <w:p w14:paraId="44095978"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AV - 8</w:t>
            </w:r>
          </w:p>
        </w:tc>
        <w:tc>
          <w:tcPr>
            <w:tcW w:w="2223" w:type="pct"/>
            <w:tcBorders>
              <w:top w:val="single" w:sz="8" w:space="0" w:color="auto"/>
              <w:left w:val="single" w:sz="8" w:space="0" w:color="auto"/>
              <w:bottom w:val="single" w:sz="8" w:space="0" w:color="auto"/>
            </w:tcBorders>
            <w:vAlign w:val="bottom"/>
          </w:tcPr>
          <w:p w14:paraId="35BA28B6" w14:textId="77777777" w:rsidR="005B0A38" w:rsidRPr="0051018B" w:rsidRDefault="005B0A38" w:rsidP="00436099">
            <w:pPr>
              <w:pStyle w:val="Normal2"/>
              <w:keepLines w:val="0"/>
              <w:tabs>
                <w:tab w:val="clear" w:pos="720"/>
              </w:tabs>
              <w:spacing w:before="0"/>
              <w:ind w:left="71" w:right="41" w:firstLine="14"/>
              <w:jc w:val="left"/>
              <w:outlineLvl w:val="9"/>
              <w:rPr>
                <w:rFonts w:eastAsia="Arial Unicode MS" w:cs="Arial"/>
                <w:color w:val="000000" w:themeColor="text1"/>
                <w:spacing w:val="0"/>
                <w:szCs w:val="18"/>
              </w:rPr>
            </w:pPr>
            <w:r w:rsidRPr="0051018B">
              <w:rPr>
                <w:rFonts w:eastAsia="Arial Unicode MS" w:cs="Arial"/>
                <w:color w:val="000000" w:themeColor="text1"/>
                <w:szCs w:val="18"/>
              </w:rPr>
              <w:t>Assistência Técnica Judicial/Elaboração e/ou respostas a quesitos e/ou consultoria.</w:t>
            </w:r>
          </w:p>
        </w:tc>
        <w:tc>
          <w:tcPr>
            <w:tcW w:w="357" w:type="pct"/>
            <w:tcBorders>
              <w:top w:val="single" w:sz="8" w:space="0" w:color="auto"/>
              <w:left w:val="single" w:sz="8" w:space="0" w:color="auto"/>
              <w:bottom w:val="single" w:sz="8" w:space="0" w:color="auto"/>
              <w:right w:val="single" w:sz="8" w:space="0" w:color="auto"/>
            </w:tcBorders>
            <w:vAlign w:val="center"/>
          </w:tcPr>
          <w:p w14:paraId="41B898F9"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Serviço</w:t>
            </w:r>
          </w:p>
        </w:tc>
        <w:tc>
          <w:tcPr>
            <w:tcW w:w="1022" w:type="pct"/>
            <w:tcBorders>
              <w:top w:val="single" w:sz="8" w:space="0" w:color="auto"/>
              <w:left w:val="single" w:sz="8" w:space="0" w:color="auto"/>
              <w:bottom w:val="single" w:sz="8" w:space="0" w:color="auto"/>
            </w:tcBorders>
            <w:vAlign w:val="center"/>
          </w:tcPr>
          <w:p w14:paraId="395042D5" w14:textId="137C7362" w:rsidR="005B0A38" w:rsidRPr="0051018B" w:rsidRDefault="00F15829" w:rsidP="00436099">
            <w:pPr>
              <w:jc w:val="center"/>
              <w:rPr>
                <w:rFonts w:eastAsia="Arial Unicode MS"/>
                <w:color w:val="000000" w:themeColor="text1"/>
                <w:sz w:val="18"/>
                <w:szCs w:val="18"/>
              </w:rPr>
            </w:pPr>
            <w:r>
              <w:rPr>
                <w:rFonts w:eastAsia="Arial Unicode MS"/>
                <w:color w:val="000000" w:themeColor="text1"/>
                <w:sz w:val="18"/>
                <w:szCs w:val="18"/>
              </w:rPr>
              <w:t>4</w:t>
            </w:r>
          </w:p>
        </w:tc>
        <w:tc>
          <w:tcPr>
            <w:tcW w:w="735" w:type="pct"/>
            <w:tcBorders>
              <w:top w:val="single" w:sz="8" w:space="0" w:color="auto"/>
              <w:left w:val="single" w:sz="8" w:space="0" w:color="auto"/>
              <w:bottom w:val="single" w:sz="8" w:space="0" w:color="auto"/>
            </w:tcBorders>
          </w:tcPr>
          <w:p w14:paraId="5720BEEB" w14:textId="77777777" w:rsidR="005B0A38" w:rsidRDefault="005B0A38" w:rsidP="00436099">
            <w:pPr>
              <w:jc w:val="center"/>
              <w:rPr>
                <w:rFonts w:eastAsia="Arial Unicode MS"/>
                <w:color w:val="000000" w:themeColor="text1"/>
                <w:sz w:val="18"/>
                <w:szCs w:val="18"/>
              </w:rPr>
            </w:pPr>
          </w:p>
          <w:p w14:paraId="1E491989"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 SIM</w:t>
            </w:r>
          </w:p>
          <w:p w14:paraId="75656047" w14:textId="77777777" w:rsidR="005B0A38" w:rsidRDefault="005B0A38" w:rsidP="00436099">
            <w:pPr>
              <w:jc w:val="center"/>
              <w:rPr>
                <w:rFonts w:eastAsia="Arial Unicode MS"/>
                <w:color w:val="000000" w:themeColor="text1"/>
                <w:sz w:val="18"/>
                <w:szCs w:val="18"/>
              </w:rPr>
            </w:pPr>
          </w:p>
          <w:p w14:paraId="4D2B76E2"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xml:space="preserve">  (    ) NÃO</w:t>
            </w:r>
          </w:p>
        </w:tc>
      </w:tr>
      <w:tr w:rsidR="005B0A38" w:rsidRPr="0051018B" w14:paraId="67209562" w14:textId="77777777" w:rsidTr="005B0A38">
        <w:trPr>
          <w:trHeight w:val="346"/>
          <w:jc w:val="center"/>
        </w:trPr>
        <w:tc>
          <w:tcPr>
            <w:tcW w:w="194" w:type="pct"/>
            <w:tcBorders>
              <w:top w:val="single" w:sz="8" w:space="0" w:color="auto"/>
              <w:bottom w:val="single" w:sz="8" w:space="0" w:color="auto"/>
              <w:right w:val="single" w:sz="8" w:space="0" w:color="auto"/>
            </w:tcBorders>
            <w:vAlign w:val="center"/>
          </w:tcPr>
          <w:p w14:paraId="2191103A"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9</w:t>
            </w:r>
          </w:p>
        </w:tc>
        <w:tc>
          <w:tcPr>
            <w:tcW w:w="468" w:type="pct"/>
            <w:tcBorders>
              <w:top w:val="single" w:sz="8" w:space="0" w:color="auto"/>
              <w:bottom w:val="single" w:sz="8" w:space="0" w:color="auto"/>
              <w:right w:val="single" w:sz="8" w:space="0" w:color="auto"/>
            </w:tcBorders>
            <w:vAlign w:val="center"/>
          </w:tcPr>
          <w:p w14:paraId="55283418" w14:textId="77777777" w:rsidR="005B0A38" w:rsidRPr="0051018B" w:rsidRDefault="005B0A38" w:rsidP="00436099">
            <w:pPr>
              <w:jc w:val="center"/>
              <w:rPr>
                <w:color w:val="000000" w:themeColor="text1"/>
                <w:sz w:val="18"/>
                <w:szCs w:val="18"/>
              </w:rPr>
            </w:pPr>
            <w:r w:rsidRPr="0051018B">
              <w:rPr>
                <w:rFonts w:eastAsia="Arial Unicode MS"/>
                <w:color w:val="000000" w:themeColor="text1"/>
                <w:sz w:val="18"/>
                <w:szCs w:val="18"/>
              </w:rPr>
              <w:t>AV - 9</w:t>
            </w:r>
          </w:p>
        </w:tc>
        <w:tc>
          <w:tcPr>
            <w:tcW w:w="2223" w:type="pct"/>
            <w:tcBorders>
              <w:top w:val="single" w:sz="8" w:space="0" w:color="auto"/>
              <w:left w:val="single" w:sz="8" w:space="0" w:color="auto"/>
              <w:bottom w:val="single" w:sz="8" w:space="0" w:color="auto"/>
            </w:tcBorders>
            <w:vAlign w:val="bottom"/>
          </w:tcPr>
          <w:p w14:paraId="02637150" w14:textId="77777777" w:rsidR="005B0A38" w:rsidRPr="0051018B" w:rsidRDefault="005B0A38" w:rsidP="00436099">
            <w:pPr>
              <w:pStyle w:val="Normal2"/>
              <w:keepLines w:val="0"/>
              <w:tabs>
                <w:tab w:val="clear" w:pos="720"/>
              </w:tabs>
              <w:spacing w:before="0"/>
              <w:ind w:left="71" w:right="41" w:firstLine="14"/>
              <w:outlineLvl w:val="9"/>
              <w:rPr>
                <w:rFonts w:eastAsia="Arial Unicode MS" w:cs="Arial"/>
                <w:color w:val="000000" w:themeColor="text1"/>
                <w:szCs w:val="18"/>
              </w:rPr>
            </w:pPr>
            <w:r w:rsidRPr="0051018B">
              <w:rPr>
                <w:rFonts w:eastAsia="Arial Unicode MS" w:cs="Arial"/>
                <w:color w:val="000000" w:themeColor="text1"/>
                <w:szCs w:val="18"/>
              </w:rPr>
              <w:t xml:space="preserve">Avaliação de empreendimento de base rural ou florestal e suas benfeitorias, tais como: </w:t>
            </w:r>
            <w:r w:rsidRPr="0051018B">
              <w:rPr>
                <w:rFonts w:cs="Arial"/>
                <w:color w:val="000000" w:themeColor="text1"/>
                <w:szCs w:val="18"/>
              </w:rPr>
              <w:t>produção vegetal (culturas); construções (casa, galpão, cercas, etc.) e instalações (rede de energia elétrica, rede de distribuição de água, etc.); obras e trabalhos de melhoria das terras; instalações pecuárias agrícolas (tanques e barragens de piscicultura com monges, currais, galpões para aves, etc.).</w:t>
            </w:r>
          </w:p>
        </w:tc>
        <w:tc>
          <w:tcPr>
            <w:tcW w:w="357" w:type="pct"/>
            <w:tcBorders>
              <w:top w:val="single" w:sz="8" w:space="0" w:color="auto"/>
              <w:left w:val="single" w:sz="8" w:space="0" w:color="auto"/>
              <w:bottom w:val="single" w:sz="8" w:space="0" w:color="auto"/>
              <w:right w:val="single" w:sz="8" w:space="0" w:color="auto"/>
            </w:tcBorders>
            <w:vAlign w:val="center"/>
          </w:tcPr>
          <w:p w14:paraId="3BFEAF74"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Serviço</w:t>
            </w:r>
          </w:p>
        </w:tc>
        <w:tc>
          <w:tcPr>
            <w:tcW w:w="1022" w:type="pct"/>
            <w:tcBorders>
              <w:top w:val="single" w:sz="8" w:space="0" w:color="auto"/>
              <w:left w:val="single" w:sz="8" w:space="0" w:color="auto"/>
              <w:bottom w:val="single" w:sz="8" w:space="0" w:color="auto"/>
            </w:tcBorders>
            <w:vAlign w:val="center"/>
          </w:tcPr>
          <w:p w14:paraId="4E605179" w14:textId="52E5A86B" w:rsidR="005B0A38" w:rsidRPr="0051018B" w:rsidRDefault="005B0A38" w:rsidP="00436099">
            <w:pPr>
              <w:jc w:val="center"/>
              <w:rPr>
                <w:rFonts w:eastAsia="Arial Unicode MS"/>
                <w:color w:val="000000" w:themeColor="text1"/>
                <w:sz w:val="18"/>
                <w:szCs w:val="18"/>
              </w:rPr>
            </w:pPr>
            <w:r>
              <w:rPr>
                <w:rFonts w:eastAsia="Arial Unicode MS"/>
                <w:color w:val="000000" w:themeColor="text1"/>
                <w:sz w:val="18"/>
                <w:szCs w:val="18"/>
              </w:rPr>
              <w:t>18</w:t>
            </w:r>
          </w:p>
        </w:tc>
        <w:tc>
          <w:tcPr>
            <w:tcW w:w="735" w:type="pct"/>
            <w:tcBorders>
              <w:top w:val="single" w:sz="8" w:space="0" w:color="auto"/>
              <w:left w:val="single" w:sz="8" w:space="0" w:color="auto"/>
              <w:bottom w:val="single" w:sz="8" w:space="0" w:color="auto"/>
            </w:tcBorders>
          </w:tcPr>
          <w:p w14:paraId="6022656C" w14:textId="77777777" w:rsidR="005B0A38" w:rsidRDefault="005B0A38" w:rsidP="00436099">
            <w:pPr>
              <w:jc w:val="center"/>
              <w:rPr>
                <w:rFonts w:eastAsia="Arial Unicode MS"/>
                <w:color w:val="000000" w:themeColor="text1"/>
                <w:sz w:val="18"/>
                <w:szCs w:val="18"/>
              </w:rPr>
            </w:pPr>
          </w:p>
          <w:p w14:paraId="2299D19A" w14:textId="77777777" w:rsidR="005B0A38" w:rsidRDefault="005B0A38" w:rsidP="00436099">
            <w:pPr>
              <w:jc w:val="center"/>
              <w:rPr>
                <w:rFonts w:eastAsia="Arial Unicode MS"/>
                <w:color w:val="000000" w:themeColor="text1"/>
                <w:sz w:val="18"/>
                <w:szCs w:val="18"/>
              </w:rPr>
            </w:pPr>
          </w:p>
          <w:p w14:paraId="020AD3F8" w14:textId="77777777" w:rsidR="005B0A38" w:rsidRDefault="005B0A38" w:rsidP="00436099">
            <w:pPr>
              <w:jc w:val="center"/>
              <w:rPr>
                <w:rFonts w:eastAsia="Arial Unicode MS"/>
                <w:color w:val="000000" w:themeColor="text1"/>
                <w:sz w:val="18"/>
                <w:szCs w:val="18"/>
              </w:rPr>
            </w:pPr>
          </w:p>
          <w:p w14:paraId="74728E75"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 SIM</w:t>
            </w:r>
          </w:p>
          <w:p w14:paraId="69D015A4" w14:textId="77777777" w:rsidR="005B0A38" w:rsidRDefault="005B0A38" w:rsidP="00436099">
            <w:pPr>
              <w:jc w:val="center"/>
              <w:rPr>
                <w:rFonts w:eastAsia="Arial Unicode MS"/>
                <w:color w:val="000000" w:themeColor="text1"/>
                <w:sz w:val="18"/>
                <w:szCs w:val="18"/>
              </w:rPr>
            </w:pPr>
          </w:p>
          <w:p w14:paraId="6EDB1E26" w14:textId="77777777" w:rsidR="005B0A38" w:rsidRPr="0051018B" w:rsidRDefault="005B0A38" w:rsidP="00436099">
            <w:pPr>
              <w:jc w:val="center"/>
              <w:rPr>
                <w:rFonts w:eastAsia="Arial Unicode MS"/>
                <w:color w:val="000000" w:themeColor="text1"/>
                <w:sz w:val="18"/>
                <w:szCs w:val="18"/>
              </w:rPr>
            </w:pPr>
            <w:r>
              <w:rPr>
                <w:rFonts w:eastAsia="Arial Unicode MS"/>
                <w:color w:val="000000" w:themeColor="text1"/>
                <w:sz w:val="18"/>
                <w:szCs w:val="18"/>
              </w:rPr>
              <w:t xml:space="preserve">  (    ) NÃO</w:t>
            </w:r>
          </w:p>
        </w:tc>
      </w:tr>
      <w:tr w:rsidR="005B0A38" w:rsidRPr="0051018B" w14:paraId="09783164" w14:textId="77777777" w:rsidTr="005B0A38">
        <w:trPr>
          <w:trHeight w:val="468"/>
          <w:jc w:val="center"/>
        </w:trPr>
        <w:tc>
          <w:tcPr>
            <w:tcW w:w="194" w:type="pct"/>
            <w:tcBorders>
              <w:top w:val="single" w:sz="8" w:space="0" w:color="auto"/>
              <w:bottom w:val="single" w:sz="8" w:space="0" w:color="auto"/>
              <w:right w:val="single" w:sz="8" w:space="0" w:color="auto"/>
            </w:tcBorders>
            <w:vAlign w:val="center"/>
          </w:tcPr>
          <w:p w14:paraId="680FBAEC"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10</w:t>
            </w:r>
          </w:p>
        </w:tc>
        <w:tc>
          <w:tcPr>
            <w:tcW w:w="468" w:type="pct"/>
            <w:tcBorders>
              <w:top w:val="single" w:sz="8" w:space="0" w:color="auto"/>
              <w:bottom w:val="single" w:sz="8" w:space="0" w:color="auto"/>
              <w:right w:val="single" w:sz="8" w:space="0" w:color="auto"/>
            </w:tcBorders>
            <w:vAlign w:val="center"/>
          </w:tcPr>
          <w:p w14:paraId="3E82E645" w14:textId="77777777" w:rsidR="005B0A38" w:rsidRPr="0051018B" w:rsidRDefault="005B0A38" w:rsidP="00436099">
            <w:pPr>
              <w:jc w:val="center"/>
              <w:rPr>
                <w:color w:val="000000" w:themeColor="text1"/>
                <w:sz w:val="18"/>
                <w:szCs w:val="18"/>
              </w:rPr>
            </w:pPr>
            <w:r w:rsidRPr="0051018B">
              <w:rPr>
                <w:rFonts w:eastAsia="Arial Unicode MS"/>
                <w:color w:val="000000" w:themeColor="text1"/>
                <w:sz w:val="18"/>
                <w:szCs w:val="18"/>
              </w:rPr>
              <w:t>AV - 10</w:t>
            </w:r>
          </w:p>
        </w:tc>
        <w:tc>
          <w:tcPr>
            <w:tcW w:w="2223" w:type="pct"/>
            <w:tcBorders>
              <w:top w:val="single" w:sz="8" w:space="0" w:color="auto"/>
              <w:left w:val="single" w:sz="8" w:space="0" w:color="auto"/>
              <w:bottom w:val="single" w:sz="8" w:space="0" w:color="auto"/>
            </w:tcBorders>
            <w:vAlign w:val="bottom"/>
          </w:tcPr>
          <w:p w14:paraId="3EC8CC8B" w14:textId="77777777" w:rsidR="005B0A38" w:rsidRPr="0051018B" w:rsidRDefault="005B0A38" w:rsidP="00436099">
            <w:pPr>
              <w:ind w:left="71" w:right="142" w:firstLine="14"/>
              <w:jc w:val="both"/>
              <w:rPr>
                <w:rFonts w:eastAsia="Arial Unicode MS"/>
                <w:color w:val="000000" w:themeColor="text1"/>
                <w:sz w:val="18"/>
                <w:szCs w:val="18"/>
              </w:rPr>
            </w:pPr>
            <w:r w:rsidRPr="0051018B">
              <w:rPr>
                <w:color w:val="000000" w:themeColor="text1"/>
                <w:sz w:val="18"/>
                <w:szCs w:val="18"/>
              </w:rPr>
              <w:t>Avaliação de recursos minerais ou empreendimento de base mineral.</w:t>
            </w:r>
          </w:p>
        </w:tc>
        <w:tc>
          <w:tcPr>
            <w:tcW w:w="357" w:type="pct"/>
            <w:tcBorders>
              <w:top w:val="single" w:sz="8" w:space="0" w:color="auto"/>
              <w:left w:val="single" w:sz="8" w:space="0" w:color="auto"/>
              <w:bottom w:val="single" w:sz="8" w:space="0" w:color="auto"/>
              <w:right w:val="single" w:sz="8" w:space="0" w:color="auto"/>
            </w:tcBorders>
            <w:vAlign w:val="center"/>
          </w:tcPr>
          <w:p w14:paraId="385BC46B"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Serviço</w:t>
            </w:r>
          </w:p>
        </w:tc>
        <w:tc>
          <w:tcPr>
            <w:tcW w:w="1022" w:type="pct"/>
            <w:tcBorders>
              <w:top w:val="single" w:sz="8" w:space="0" w:color="auto"/>
              <w:left w:val="single" w:sz="8" w:space="0" w:color="auto"/>
              <w:bottom w:val="single" w:sz="8" w:space="0" w:color="auto"/>
            </w:tcBorders>
            <w:vAlign w:val="center"/>
          </w:tcPr>
          <w:p w14:paraId="6E609F42" w14:textId="15D3AC51"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1</w:t>
            </w:r>
          </w:p>
        </w:tc>
        <w:tc>
          <w:tcPr>
            <w:tcW w:w="735" w:type="pct"/>
            <w:tcBorders>
              <w:top w:val="single" w:sz="8" w:space="0" w:color="auto"/>
              <w:left w:val="single" w:sz="8" w:space="0" w:color="auto"/>
              <w:bottom w:val="single" w:sz="8" w:space="0" w:color="auto"/>
            </w:tcBorders>
          </w:tcPr>
          <w:p w14:paraId="0BCAA2D6" w14:textId="77777777" w:rsidR="005B0A38" w:rsidRDefault="005B0A38" w:rsidP="00436099">
            <w:pPr>
              <w:jc w:val="center"/>
              <w:rPr>
                <w:rFonts w:eastAsia="Arial Unicode MS"/>
                <w:color w:val="000000" w:themeColor="text1"/>
                <w:sz w:val="18"/>
                <w:szCs w:val="18"/>
              </w:rPr>
            </w:pPr>
          </w:p>
          <w:p w14:paraId="77D5A8F5" w14:textId="77777777" w:rsidR="005B0A38" w:rsidRDefault="005B0A38" w:rsidP="00436099">
            <w:pPr>
              <w:jc w:val="center"/>
              <w:rPr>
                <w:rFonts w:eastAsia="Arial Unicode MS"/>
                <w:color w:val="000000" w:themeColor="text1"/>
                <w:sz w:val="18"/>
                <w:szCs w:val="18"/>
              </w:rPr>
            </w:pPr>
          </w:p>
          <w:p w14:paraId="5ABFA834"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 SIM</w:t>
            </w:r>
          </w:p>
          <w:p w14:paraId="05A4ADA2" w14:textId="77777777" w:rsidR="005B0A38" w:rsidRDefault="005B0A38" w:rsidP="00436099">
            <w:pPr>
              <w:jc w:val="center"/>
              <w:rPr>
                <w:rFonts w:eastAsia="Arial Unicode MS"/>
                <w:color w:val="000000" w:themeColor="text1"/>
                <w:sz w:val="18"/>
                <w:szCs w:val="18"/>
              </w:rPr>
            </w:pPr>
          </w:p>
          <w:p w14:paraId="19A5D20E" w14:textId="77777777" w:rsidR="005B0A38" w:rsidRPr="0051018B" w:rsidRDefault="005B0A38" w:rsidP="00436099">
            <w:pPr>
              <w:jc w:val="center"/>
              <w:rPr>
                <w:rFonts w:eastAsia="Arial Unicode MS"/>
                <w:color w:val="000000" w:themeColor="text1"/>
                <w:sz w:val="18"/>
                <w:szCs w:val="18"/>
              </w:rPr>
            </w:pPr>
            <w:r>
              <w:rPr>
                <w:rFonts w:eastAsia="Arial Unicode MS"/>
                <w:color w:val="000000" w:themeColor="text1"/>
                <w:sz w:val="18"/>
                <w:szCs w:val="18"/>
              </w:rPr>
              <w:t xml:space="preserve">  (    ) NÃO</w:t>
            </w:r>
          </w:p>
        </w:tc>
      </w:tr>
      <w:tr w:rsidR="005B0A38" w14:paraId="52E859DC" w14:textId="77777777" w:rsidTr="005B0A38">
        <w:trPr>
          <w:trHeight w:val="799"/>
          <w:jc w:val="center"/>
        </w:trPr>
        <w:tc>
          <w:tcPr>
            <w:tcW w:w="194" w:type="pct"/>
            <w:tcBorders>
              <w:top w:val="single" w:sz="8" w:space="0" w:color="auto"/>
              <w:bottom w:val="single" w:sz="8" w:space="0" w:color="auto"/>
              <w:right w:val="single" w:sz="8" w:space="0" w:color="auto"/>
            </w:tcBorders>
            <w:vAlign w:val="center"/>
          </w:tcPr>
          <w:p w14:paraId="630B75AF"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lastRenderedPageBreak/>
              <w:t>11</w:t>
            </w:r>
          </w:p>
        </w:tc>
        <w:tc>
          <w:tcPr>
            <w:tcW w:w="468" w:type="pct"/>
            <w:tcBorders>
              <w:top w:val="single" w:sz="8" w:space="0" w:color="auto"/>
              <w:bottom w:val="single" w:sz="8" w:space="0" w:color="auto"/>
              <w:right w:val="single" w:sz="8" w:space="0" w:color="auto"/>
            </w:tcBorders>
            <w:vAlign w:val="center"/>
          </w:tcPr>
          <w:p w14:paraId="49AEA8CB" w14:textId="77777777" w:rsidR="005B0A38" w:rsidRPr="0051018B" w:rsidRDefault="005B0A38" w:rsidP="00436099">
            <w:pPr>
              <w:jc w:val="center"/>
              <w:rPr>
                <w:color w:val="000000" w:themeColor="text1"/>
                <w:sz w:val="18"/>
                <w:szCs w:val="18"/>
              </w:rPr>
            </w:pPr>
            <w:r w:rsidRPr="0051018B">
              <w:rPr>
                <w:rFonts w:eastAsia="Arial Unicode MS"/>
                <w:color w:val="000000" w:themeColor="text1"/>
                <w:sz w:val="18"/>
                <w:szCs w:val="18"/>
              </w:rPr>
              <w:t>AV - 11</w:t>
            </w:r>
          </w:p>
        </w:tc>
        <w:tc>
          <w:tcPr>
            <w:tcW w:w="2223" w:type="pct"/>
            <w:tcBorders>
              <w:top w:val="single" w:sz="8" w:space="0" w:color="auto"/>
              <w:left w:val="single" w:sz="8" w:space="0" w:color="auto"/>
              <w:bottom w:val="single" w:sz="8" w:space="0" w:color="auto"/>
            </w:tcBorders>
            <w:vAlign w:val="bottom"/>
          </w:tcPr>
          <w:p w14:paraId="4C8E5501" w14:textId="77777777" w:rsidR="005B0A38" w:rsidRPr="0051018B" w:rsidRDefault="005B0A38" w:rsidP="00436099">
            <w:pPr>
              <w:adjustRightInd w:val="0"/>
              <w:spacing w:line="203" w:lineRule="exact"/>
              <w:ind w:left="71" w:right="55" w:firstLine="14"/>
              <w:jc w:val="both"/>
              <w:rPr>
                <w:rFonts w:eastAsia="Arial Unicode MS"/>
                <w:color w:val="000000" w:themeColor="text1"/>
                <w:sz w:val="18"/>
                <w:szCs w:val="18"/>
              </w:rPr>
            </w:pPr>
            <w:r w:rsidRPr="0051018B">
              <w:rPr>
                <w:rFonts w:eastAsia="Arial Unicode MS"/>
                <w:color w:val="000000" w:themeColor="text1"/>
                <w:sz w:val="18"/>
                <w:szCs w:val="18"/>
              </w:rPr>
              <w:t>Avaliação de construções Navais (embarcações, portos e marinas), do tipo: balsas, rebocadores/empurradores e embarcações de pequeno porte (lanchas, voadeiras) e grande complexidade (navios, barcos, iates, etc.).</w:t>
            </w:r>
          </w:p>
        </w:tc>
        <w:tc>
          <w:tcPr>
            <w:tcW w:w="357" w:type="pct"/>
            <w:tcBorders>
              <w:top w:val="single" w:sz="8" w:space="0" w:color="auto"/>
              <w:left w:val="single" w:sz="8" w:space="0" w:color="auto"/>
              <w:bottom w:val="single" w:sz="8" w:space="0" w:color="auto"/>
              <w:right w:val="single" w:sz="8" w:space="0" w:color="auto"/>
            </w:tcBorders>
            <w:vAlign w:val="center"/>
          </w:tcPr>
          <w:p w14:paraId="0B5FD85D"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Serviço</w:t>
            </w:r>
          </w:p>
        </w:tc>
        <w:tc>
          <w:tcPr>
            <w:tcW w:w="1022" w:type="pct"/>
            <w:tcBorders>
              <w:top w:val="single" w:sz="8" w:space="0" w:color="auto"/>
              <w:left w:val="single" w:sz="8" w:space="0" w:color="auto"/>
              <w:bottom w:val="single" w:sz="8" w:space="0" w:color="auto"/>
            </w:tcBorders>
            <w:vAlign w:val="center"/>
          </w:tcPr>
          <w:p w14:paraId="7FAC49C3" w14:textId="4965576B" w:rsidR="005B0A38" w:rsidRPr="0051018B" w:rsidRDefault="005B0A38" w:rsidP="00436099">
            <w:pPr>
              <w:jc w:val="center"/>
              <w:rPr>
                <w:rFonts w:eastAsia="Arial Unicode MS"/>
                <w:color w:val="000000" w:themeColor="text1"/>
                <w:sz w:val="18"/>
                <w:szCs w:val="18"/>
              </w:rPr>
            </w:pPr>
            <w:r>
              <w:rPr>
                <w:rFonts w:eastAsia="Arial Unicode MS"/>
                <w:color w:val="000000" w:themeColor="text1"/>
                <w:sz w:val="18"/>
                <w:szCs w:val="18"/>
              </w:rPr>
              <w:t>4</w:t>
            </w:r>
          </w:p>
        </w:tc>
        <w:tc>
          <w:tcPr>
            <w:tcW w:w="735" w:type="pct"/>
            <w:tcBorders>
              <w:top w:val="single" w:sz="8" w:space="0" w:color="auto"/>
              <w:left w:val="single" w:sz="8" w:space="0" w:color="auto"/>
              <w:bottom w:val="single" w:sz="8" w:space="0" w:color="auto"/>
            </w:tcBorders>
          </w:tcPr>
          <w:p w14:paraId="0F96B07C" w14:textId="77777777" w:rsidR="005B0A38" w:rsidRDefault="005B0A38" w:rsidP="00436099">
            <w:pPr>
              <w:jc w:val="center"/>
              <w:rPr>
                <w:rFonts w:eastAsia="Arial Unicode MS"/>
                <w:color w:val="000000" w:themeColor="text1"/>
                <w:sz w:val="18"/>
                <w:szCs w:val="18"/>
              </w:rPr>
            </w:pPr>
          </w:p>
          <w:p w14:paraId="22FD353A" w14:textId="77777777" w:rsidR="005B0A38" w:rsidRDefault="005B0A38" w:rsidP="00436099">
            <w:pPr>
              <w:jc w:val="center"/>
              <w:rPr>
                <w:rFonts w:eastAsia="Arial Unicode MS"/>
                <w:color w:val="000000" w:themeColor="text1"/>
                <w:sz w:val="18"/>
                <w:szCs w:val="18"/>
              </w:rPr>
            </w:pPr>
          </w:p>
          <w:p w14:paraId="66EFC40A"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 SIM</w:t>
            </w:r>
          </w:p>
          <w:p w14:paraId="1740A8E6" w14:textId="77777777" w:rsidR="005B0A38" w:rsidRDefault="005B0A38" w:rsidP="00436099">
            <w:pPr>
              <w:jc w:val="center"/>
              <w:rPr>
                <w:rFonts w:eastAsia="Arial Unicode MS"/>
                <w:color w:val="000000" w:themeColor="text1"/>
                <w:sz w:val="18"/>
                <w:szCs w:val="18"/>
              </w:rPr>
            </w:pPr>
          </w:p>
          <w:p w14:paraId="269C3D4C"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xml:space="preserve">  (    ) NÃO</w:t>
            </w:r>
          </w:p>
        </w:tc>
      </w:tr>
      <w:tr w:rsidR="005B0A38" w14:paraId="06A08F4E" w14:textId="77777777" w:rsidTr="005B0A38">
        <w:trPr>
          <w:trHeight w:val="1118"/>
          <w:jc w:val="center"/>
        </w:trPr>
        <w:tc>
          <w:tcPr>
            <w:tcW w:w="194" w:type="pct"/>
            <w:tcBorders>
              <w:top w:val="single" w:sz="8" w:space="0" w:color="auto"/>
              <w:bottom w:val="single" w:sz="8" w:space="0" w:color="auto"/>
              <w:right w:val="single" w:sz="8" w:space="0" w:color="auto"/>
            </w:tcBorders>
            <w:vAlign w:val="center"/>
          </w:tcPr>
          <w:p w14:paraId="36CC312D"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12</w:t>
            </w:r>
          </w:p>
        </w:tc>
        <w:tc>
          <w:tcPr>
            <w:tcW w:w="468" w:type="pct"/>
            <w:tcBorders>
              <w:top w:val="single" w:sz="8" w:space="0" w:color="auto"/>
              <w:bottom w:val="single" w:sz="8" w:space="0" w:color="auto"/>
              <w:right w:val="single" w:sz="8" w:space="0" w:color="auto"/>
            </w:tcBorders>
            <w:vAlign w:val="center"/>
          </w:tcPr>
          <w:p w14:paraId="52876689"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TP - 1</w:t>
            </w:r>
          </w:p>
        </w:tc>
        <w:tc>
          <w:tcPr>
            <w:tcW w:w="2223" w:type="pct"/>
            <w:tcBorders>
              <w:top w:val="single" w:sz="8" w:space="0" w:color="auto"/>
              <w:left w:val="single" w:sz="8" w:space="0" w:color="auto"/>
              <w:bottom w:val="single" w:sz="8" w:space="0" w:color="auto"/>
            </w:tcBorders>
            <w:vAlign w:val="bottom"/>
          </w:tcPr>
          <w:p w14:paraId="2F7571C8" w14:textId="77777777" w:rsidR="005B0A38" w:rsidRPr="0051018B" w:rsidRDefault="005B0A38" w:rsidP="00436099">
            <w:pPr>
              <w:adjustRightInd w:val="0"/>
              <w:ind w:left="71" w:right="69" w:firstLine="14"/>
              <w:jc w:val="both"/>
              <w:rPr>
                <w:rFonts w:eastAsia="Arial Unicode MS"/>
                <w:color w:val="000000" w:themeColor="text1"/>
                <w:sz w:val="18"/>
                <w:szCs w:val="18"/>
              </w:rPr>
            </w:pPr>
            <w:r w:rsidRPr="0051018B">
              <w:rPr>
                <w:rFonts w:eastAsia="Arial Unicode MS"/>
                <w:color w:val="000000" w:themeColor="text1"/>
                <w:sz w:val="18"/>
                <w:szCs w:val="18"/>
              </w:rPr>
              <w:t>Serviços topográficos, tais como medição, demarcação, inclusive com abertura de picadas quando necessário, implantação de marcos de orientação, confecção de plantas, memoriais descritivos, planilha de dados georreferenciados, além de outros itens que compõem o rol de peças técnicas do objeto a ser demarcado, assim como confecção de placas e sinalização de perímetro.</w:t>
            </w:r>
          </w:p>
        </w:tc>
        <w:tc>
          <w:tcPr>
            <w:tcW w:w="357" w:type="pct"/>
            <w:tcBorders>
              <w:top w:val="single" w:sz="8" w:space="0" w:color="auto"/>
              <w:left w:val="single" w:sz="8" w:space="0" w:color="auto"/>
              <w:bottom w:val="single" w:sz="8" w:space="0" w:color="auto"/>
              <w:right w:val="single" w:sz="8" w:space="0" w:color="auto"/>
            </w:tcBorders>
            <w:vAlign w:val="center"/>
          </w:tcPr>
          <w:p w14:paraId="479AE198" w14:textId="77777777" w:rsidR="005B0A38" w:rsidRPr="0051018B" w:rsidRDefault="005B0A38" w:rsidP="00436099">
            <w:pPr>
              <w:jc w:val="center"/>
              <w:rPr>
                <w:rFonts w:eastAsia="Arial Unicode MS"/>
                <w:color w:val="000000" w:themeColor="text1"/>
                <w:sz w:val="18"/>
                <w:szCs w:val="18"/>
              </w:rPr>
            </w:pPr>
            <w:r w:rsidRPr="0051018B">
              <w:rPr>
                <w:rFonts w:eastAsia="Arial Unicode MS"/>
                <w:color w:val="000000" w:themeColor="text1"/>
                <w:sz w:val="18"/>
                <w:szCs w:val="18"/>
              </w:rPr>
              <w:t>Serviço</w:t>
            </w:r>
          </w:p>
        </w:tc>
        <w:tc>
          <w:tcPr>
            <w:tcW w:w="1022" w:type="pct"/>
            <w:tcBorders>
              <w:top w:val="single" w:sz="8" w:space="0" w:color="auto"/>
              <w:left w:val="single" w:sz="8" w:space="0" w:color="auto"/>
              <w:bottom w:val="single" w:sz="8" w:space="0" w:color="auto"/>
            </w:tcBorders>
            <w:vAlign w:val="center"/>
          </w:tcPr>
          <w:p w14:paraId="40D496C2" w14:textId="690C87C4" w:rsidR="005B0A38" w:rsidRPr="0051018B" w:rsidRDefault="005B0A38" w:rsidP="00436099">
            <w:pPr>
              <w:jc w:val="center"/>
              <w:rPr>
                <w:color w:val="000000" w:themeColor="text1"/>
                <w:sz w:val="18"/>
                <w:szCs w:val="18"/>
              </w:rPr>
            </w:pPr>
            <w:r>
              <w:rPr>
                <w:color w:val="000000" w:themeColor="text1"/>
                <w:sz w:val="18"/>
                <w:szCs w:val="18"/>
              </w:rPr>
              <w:t>4</w:t>
            </w:r>
          </w:p>
        </w:tc>
        <w:tc>
          <w:tcPr>
            <w:tcW w:w="735" w:type="pct"/>
            <w:tcBorders>
              <w:top w:val="single" w:sz="8" w:space="0" w:color="auto"/>
              <w:left w:val="single" w:sz="8" w:space="0" w:color="auto"/>
              <w:bottom w:val="single" w:sz="8" w:space="0" w:color="auto"/>
            </w:tcBorders>
          </w:tcPr>
          <w:p w14:paraId="36A86CB7" w14:textId="77777777" w:rsidR="005B0A38" w:rsidRDefault="005B0A38" w:rsidP="00436099">
            <w:pPr>
              <w:jc w:val="center"/>
              <w:rPr>
                <w:color w:val="000000" w:themeColor="text1"/>
                <w:sz w:val="18"/>
                <w:szCs w:val="18"/>
              </w:rPr>
            </w:pPr>
          </w:p>
          <w:p w14:paraId="765F72F5" w14:textId="77777777" w:rsidR="005B0A38" w:rsidRDefault="005B0A38" w:rsidP="00436099">
            <w:pPr>
              <w:jc w:val="center"/>
              <w:rPr>
                <w:color w:val="000000" w:themeColor="text1"/>
                <w:sz w:val="18"/>
                <w:szCs w:val="18"/>
              </w:rPr>
            </w:pPr>
          </w:p>
          <w:p w14:paraId="46CA0FF9" w14:textId="77777777" w:rsidR="005B0A38" w:rsidRDefault="005B0A38" w:rsidP="00436099">
            <w:pPr>
              <w:jc w:val="center"/>
              <w:rPr>
                <w:color w:val="000000" w:themeColor="text1"/>
                <w:sz w:val="18"/>
                <w:szCs w:val="18"/>
              </w:rPr>
            </w:pPr>
          </w:p>
          <w:p w14:paraId="50D39DBF" w14:textId="77777777" w:rsidR="005B0A38" w:rsidRDefault="005B0A38" w:rsidP="00436099">
            <w:pPr>
              <w:jc w:val="center"/>
              <w:rPr>
                <w:rFonts w:eastAsia="Arial Unicode MS"/>
                <w:color w:val="000000" w:themeColor="text1"/>
                <w:sz w:val="18"/>
                <w:szCs w:val="18"/>
              </w:rPr>
            </w:pPr>
            <w:r>
              <w:rPr>
                <w:rFonts w:eastAsia="Arial Unicode MS"/>
                <w:color w:val="000000" w:themeColor="text1"/>
                <w:sz w:val="18"/>
                <w:szCs w:val="18"/>
              </w:rPr>
              <w:t>(    ) SIM</w:t>
            </w:r>
          </w:p>
          <w:p w14:paraId="61577D81" w14:textId="77777777" w:rsidR="005B0A38" w:rsidRDefault="005B0A38" w:rsidP="00436099">
            <w:pPr>
              <w:jc w:val="center"/>
              <w:rPr>
                <w:rFonts w:eastAsia="Arial Unicode MS"/>
                <w:color w:val="000000" w:themeColor="text1"/>
                <w:sz w:val="18"/>
                <w:szCs w:val="18"/>
              </w:rPr>
            </w:pPr>
          </w:p>
          <w:p w14:paraId="7476A4E3" w14:textId="77777777" w:rsidR="005B0A38" w:rsidRDefault="005B0A38" w:rsidP="00436099">
            <w:pPr>
              <w:jc w:val="center"/>
              <w:rPr>
                <w:color w:val="000000" w:themeColor="text1"/>
                <w:sz w:val="18"/>
                <w:szCs w:val="18"/>
              </w:rPr>
            </w:pPr>
            <w:r>
              <w:rPr>
                <w:rFonts w:eastAsia="Arial Unicode MS"/>
                <w:color w:val="000000" w:themeColor="text1"/>
                <w:sz w:val="18"/>
                <w:szCs w:val="18"/>
              </w:rPr>
              <w:t xml:space="preserve">  (    ) NÃO</w:t>
            </w:r>
          </w:p>
        </w:tc>
      </w:tr>
    </w:tbl>
    <w:p w14:paraId="227AA055" w14:textId="77777777" w:rsidR="00F5163B" w:rsidRPr="00F5163B" w:rsidRDefault="00F5163B" w:rsidP="003C584C">
      <w:pPr>
        <w:widowControl/>
        <w:spacing w:line="276" w:lineRule="auto"/>
        <w:textAlignment w:val="baseline"/>
        <w:rPr>
          <w:bCs/>
          <w:sz w:val="24"/>
          <w:szCs w:val="24"/>
        </w:rPr>
      </w:pPr>
    </w:p>
    <w:p w14:paraId="5565AC01" w14:textId="77777777" w:rsidR="00F5163B" w:rsidRDefault="00F5163B" w:rsidP="003C584C">
      <w:pPr>
        <w:widowControl/>
        <w:spacing w:line="276" w:lineRule="auto"/>
        <w:textAlignment w:val="baseline"/>
        <w:rPr>
          <w:bCs/>
          <w:sz w:val="24"/>
          <w:szCs w:val="24"/>
        </w:rPr>
      </w:pPr>
      <w:r w:rsidRPr="00F5163B">
        <w:rPr>
          <w:bCs/>
          <w:sz w:val="24"/>
          <w:szCs w:val="24"/>
        </w:rPr>
        <w:t>Em anexo, seguem os documentos exigidos para a habilitação ao credenciamento.</w:t>
      </w:r>
    </w:p>
    <w:p w14:paraId="715B89C6" w14:textId="77777777" w:rsidR="009B5547" w:rsidRDefault="009B5547" w:rsidP="003C584C">
      <w:pPr>
        <w:widowControl/>
        <w:spacing w:line="276" w:lineRule="auto"/>
        <w:textAlignment w:val="baseline"/>
        <w:rPr>
          <w:bCs/>
          <w:sz w:val="24"/>
          <w:szCs w:val="24"/>
        </w:rPr>
      </w:pPr>
    </w:p>
    <w:p w14:paraId="1A9F7CCB" w14:textId="7526DE54" w:rsidR="009B5547" w:rsidRDefault="009B5547" w:rsidP="003C584C">
      <w:pPr>
        <w:widowControl/>
        <w:spacing w:line="276" w:lineRule="auto"/>
        <w:textAlignment w:val="baseline"/>
        <w:rPr>
          <w:bCs/>
          <w:sz w:val="24"/>
          <w:szCs w:val="24"/>
        </w:rPr>
      </w:pPr>
      <w:r>
        <w:rPr>
          <w:bCs/>
          <w:sz w:val="24"/>
          <w:szCs w:val="24"/>
        </w:rPr>
        <w:t>Informamos abaixo os contatos da empresa, para eventuais diligências:</w:t>
      </w:r>
    </w:p>
    <w:p w14:paraId="0EE5D362" w14:textId="21A57464" w:rsidR="009B5547" w:rsidRDefault="009B5547" w:rsidP="003C584C">
      <w:pPr>
        <w:widowControl/>
        <w:spacing w:line="276" w:lineRule="auto"/>
        <w:textAlignment w:val="baseline"/>
        <w:rPr>
          <w:bCs/>
          <w:sz w:val="24"/>
          <w:szCs w:val="24"/>
        </w:rPr>
      </w:pPr>
      <w:r>
        <w:rPr>
          <w:bCs/>
          <w:sz w:val="24"/>
          <w:szCs w:val="24"/>
        </w:rPr>
        <w:t>E-mail:</w:t>
      </w:r>
    </w:p>
    <w:p w14:paraId="31890BED" w14:textId="56010AD3" w:rsidR="009B5547" w:rsidRPr="00F5163B" w:rsidRDefault="009B5547" w:rsidP="003C584C">
      <w:pPr>
        <w:widowControl/>
        <w:spacing w:line="276" w:lineRule="auto"/>
        <w:textAlignment w:val="baseline"/>
        <w:rPr>
          <w:bCs/>
          <w:sz w:val="24"/>
          <w:szCs w:val="24"/>
        </w:rPr>
      </w:pPr>
      <w:r>
        <w:rPr>
          <w:bCs/>
          <w:sz w:val="24"/>
          <w:szCs w:val="24"/>
        </w:rPr>
        <w:t>Telefone: (DDD) Número de contato</w:t>
      </w:r>
    </w:p>
    <w:p w14:paraId="38847503" w14:textId="77777777" w:rsidR="00F5163B" w:rsidRPr="00F5163B" w:rsidRDefault="00F5163B" w:rsidP="00F5163B">
      <w:pPr>
        <w:widowControl/>
        <w:spacing w:line="276" w:lineRule="auto"/>
        <w:jc w:val="center"/>
        <w:textAlignment w:val="baseline"/>
        <w:rPr>
          <w:bCs/>
          <w:sz w:val="24"/>
          <w:szCs w:val="24"/>
        </w:rPr>
      </w:pPr>
    </w:p>
    <w:p w14:paraId="581B7FD0" w14:textId="77777777" w:rsidR="00E95B1D" w:rsidRPr="00510007" w:rsidRDefault="00E95B1D" w:rsidP="00E95B1D">
      <w:pPr>
        <w:pStyle w:val="Item"/>
        <w:spacing w:before="60" w:after="60" w:line="276" w:lineRule="auto"/>
      </w:pPr>
      <w:r w:rsidRPr="00510007">
        <w:t>Informar local e data</w:t>
      </w:r>
    </w:p>
    <w:p w14:paraId="32033271" w14:textId="77777777" w:rsidR="00E95B1D" w:rsidRPr="00510007" w:rsidRDefault="00E95B1D" w:rsidP="00E95B1D">
      <w:pPr>
        <w:pStyle w:val="Item"/>
        <w:spacing w:before="60" w:after="60" w:line="276" w:lineRule="auto"/>
      </w:pPr>
      <w:r w:rsidRPr="00510007">
        <w:t>NOME DA EMPRESA OU COOPERATIVA</w:t>
      </w:r>
    </w:p>
    <w:p w14:paraId="3FB2F7C3" w14:textId="77777777" w:rsidR="00E95B1D" w:rsidRDefault="00E95B1D" w:rsidP="00E95B1D">
      <w:pPr>
        <w:pStyle w:val="Item"/>
        <w:spacing w:before="60" w:after="60" w:line="276" w:lineRule="auto"/>
      </w:pPr>
      <w:r w:rsidRPr="00510007">
        <w:t>Assinatura do representante legal</w:t>
      </w:r>
    </w:p>
    <w:p w14:paraId="1DCE8C3D" w14:textId="4792D373" w:rsidR="009B5547" w:rsidRPr="00510007" w:rsidRDefault="009B5547" w:rsidP="00E95B1D">
      <w:pPr>
        <w:pStyle w:val="Item"/>
        <w:spacing w:before="60" w:after="60" w:line="276" w:lineRule="auto"/>
      </w:pPr>
      <w:r>
        <w:t xml:space="preserve">{Informar </w:t>
      </w:r>
    </w:p>
    <w:p w14:paraId="12CD25C7" w14:textId="0FF57F26" w:rsidR="00383A2A" w:rsidRPr="00FE2A03" w:rsidRDefault="00383A2A" w:rsidP="00F5163B">
      <w:pPr>
        <w:widowControl/>
        <w:spacing w:line="276" w:lineRule="auto"/>
        <w:jc w:val="center"/>
        <w:textAlignment w:val="baseline"/>
        <w:rPr>
          <w:bCs/>
          <w:sz w:val="24"/>
          <w:szCs w:val="24"/>
        </w:rPr>
      </w:pPr>
    </w:p>
    <w:sectPr w:rsidR="00383A2A" w:rsidRPr="00FE2A03" w:rsidSect="00482E1B">
      <w:headerReference w:type="even" r:id="rId8"/>
      <w:headerReference w:type="default" r:id="rId9"/>
      <w:footerReference w:type="even" r:id="rId10"/>
      <w:footerReference w:type="default" r:id="rId11"/>
      <w:headerReference w:type="first" r:id="rId12"/>
      <w:footerReference w:type="first" r:id="rId13"/>
      <w:pgSz w:w="11906" w:h="16838"/>
      <w:pgMar w:top="2410" w:right="1197" w:bottom="2552" w:left="1418" w:header="720" w:footer="383" w:gutter="0"/>
      <w:pgNumType w:start="5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3A3FD" w14:textId="77777777" w:rsidR="00A573FA" w:rsidRDefault="00A573FA">
      <w:r>
        <w:separator/>
      </w:r>
    </w:p>
  </w:endnote>
  <w:endnote w:type="continuationSeparator" w:id="0">
    <w:p w14:paraId="32F0B649" w14:textId="77777777" w:rsidR="00A573FA" w:rsidRDefault="00A5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D73BE" w14:textId="77777777" w:rsidR="00383A2A" w:rsidRDefault="00383A2A"/>
  <w:p w14:paraId="431E3669" w14:textId="77777777" w:rsidR="00383A2A" w:rsidRDefault="00383A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9161119"/>
      <w:docPartObj>
        <w:docPartGallery w:val="Page Numbers (Bottom of Page)"/>
        <w:docPartUnique/>
      </w:docPartObj>
    </w:sdtPr>
    <w:sdtEndPr>
      <w:rPr>
        <w:sz w:val="20"/>
        <w:szCs w:val="20"/>
      </w:rPr>
    </w:sdtEndPr>
    <w:sdtContent>
      <w:p w14:paraId="7AF25C40" w14:textId="49932393" w:rsidR="00482E1B" w:rsidRPr="00482E1B" w:rsidRDefault="00482E1B">
        <w:pPr>
          <w:pStyle w:val="Rodap"/>
          <w:jc w:val="right"/>
          <w:rPr>
            <w:sz w:val="20"/>
            <w:szCs w:val="20"/>
          </w:rPr>
        </w:pPr>
        <w:r>
          <w:rPr>
            <w:noProof/>
            <w:lang w:val="pt-BR" w:eastAsia="pt-BR"/>
          </w:rPr>
          <mc:AlternateContent>
            <mc:Choice Requires="wps">
              <w:drawing>
                <wp:anchor distT="45720" distB="45720" distL="114300" distR="114300" simplePos="0" relativeHeight="251675648" behindDoc="1" locked="0" layoutInCell="1" allowOverlap="1" wp14:anchorId="01F85A76" wp14:editId="4445D234">
                  <wp:simplePos x="0" y="0"/>
                  <wp:positionH relativeFrom="margin">
                    <wp:posOffset>3562104</wp:posOffset>
                  </wp:positionH>
                  <wp:positionV relativeFrom="paragraph">
                    <wp:posOffset>-835868</wp:posOffset>
                  </wp:positionV>
                  <wp:extent cx="2123440" cy="786130"/>
                  <wp:effectExtent l="0" t="0" r="0" b="0"/>
                  <wp:wrapNone/>
                  <wp:docPr id="750771320"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3440" cy="786130"/>
                          </a:xfrm>
                          <a:prstGeom prst="rect">
                            <a:avLst/>
                          </a:prstGeom>
                          <a:noFill/>
                          <a:ln w="9525">
                            <a:noFill/>
                            <a:miter lim="800000"/>
                            <a:headEnd/>
                            <a:tailEnd/>
                          </a:ln>
                        </wps:spPr>
                        <wps:txbx>
                          <w:txbxContent>
                            <w:p w14:paraId="582C093B" w14:textId="77777777" w:rsidR="00482E1B" w:rsidRPr="000C2DB0" w:rsidRDefault="00482E1B" w:rsidP="00482E1B">
                              <w:pPr>
                                <w:jc w:val="both"/>
                                <w:rPr>
                                  <w:b/>
                                  <w:color w:val="1B335D"/>
                                </w:rPr>
                              </w:pPr>
                              <w:r w:rsidRPr="00C600C5">
                                <w:rPr>
                                  <w:b/>
                                  <w:color w:val="1B335D"/>
                                </w:rPr>
                                <w:t>AGÊNCIA</w:t>
                              </w:r>
                              <w:r w:rsidRPr="000C2DB0">
                                <w:rPr>
                                  <w:b/>
                                  <w:color w:val="1B335D"/>
                                </w:rPr>
                                <w:t xml:space="preserve"> DE </w:t>
                              </w:r>
                              <w:r w:rsidRPr="00C600C5">
                                <w:rPr>
                                  <w:b/>
                                  <w:color w:val="1B335D"/>
                                </w:rPr>
                                <w:t>FOMENTO</w:t>
                              </w:r>
                              <w:r w:rsidRPr="000C2DB0">
                                <w:rPr>
                                  <w:b/>
                                  <w:color w:val="1B335D"/>
                                </w:rPr>
                                <w:t xml:space="preserve"> DO </w:t>
                              </w:r>
                              <w:r w:rsidRPr="00C600C5">
                                <w:rPr>
                                  <w:b/>
                                  <w:color w:val="1B335D"/>
                                </w:rPr>
                                <w:t>ESTADO</w:t>
                              </w:r>
                              <w:r w:rsidRPr="000C2DB0">
                                <w:rPr>
                                  <w:b/>
                                  <w:color w:val="1B335D"/>
                                </w:rPr>
                                <w:t xml:space="preserve"> </w:t>
                              </w:r>
                              <w:r w:rsidRPr="00C600C5">
                                <w:rPr>
                                  <w:b/>
                                  <w:color w:val="1B335D"/>
                                </w:rPr>
                                <w:t>DO</w:t>
                              </w:r>
                              <w:r w:rsidRPr="000C2DB0">
                                <w:rPr>
                                  <w:b/>
                                  <w:color w:val="1B335D"/>
                                </w:rPr>
                                <w:t xml:space="preserve"> </w:t>
                              </w:r>
                              <w:r w:rsidRPr="00C600C5">
                                <w:rPr>
                                  <w:b/>
                                  <w:color w:val="1B335D"/>
                                </w:rPr>
                                <w:t>AMAZONAS</w:t>
                              </w:r>
                              <w:r w:rsidRPr="000C2DB0">
                                <w:rPr>
                                  <w:b/>
                                  <w:color w:val="1B335D"/>
                                </w:rPr>
                                <w:t xml:space="preserve"> S.A. - AFEAM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F85A76" id="_x0000_t202" coordsize="21600,21600" o:spt="202" path="m,l,21600r21600,l21600,xe">
                  <v:stroke joinstyle="miter"/>
                  <v:path gradientshapeok="t" o:connecttype="rect"/>
                </v:shapetype>
                <v:shape id="Caixa de Texto 15" o:spid="_x0000_s1027" type="#_x0000_t202" style="position:absolute;left:0;text-align:left;margin-left:280.5pt;margin-top:-65.8pt;width:167.2pt;height:61.9pt;z-index:-2516408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" filled="f" stroked="f">
                  <v:textbox>
                    <w:txbxContent>
                      <w:p w14:paraId="582C093B" w14:textId="77777777" w:rsidR="00482E1B" w:rsidRPr="000C2DB0" w:rsidRDefault="00482E1B" w:rsidP="00482E1B">
                        <w:pPr>
                          <w:jc w:val="both"/>
                          <w:rPr>
                            <w:b/>
                            <w:color w:val="1B335D"/>
                          </w:rPr>
                        </w:pPr>
                        <w:r w:rsidRPr="00C600C5">
                          <w:rPr>
                            <w:b/>
                            <w:color w:val="1B335D"/>
                          </w:rPr>
                          <w:t>AGÊNCIA</w:t>
                        </w:r>
                        <w:r w:rsidRPr="000C2DB0">
                          <w:rPr>
                            <w:b/>
                            <w:color w:val="1B335D"/>
                          </w:rPr>
                          <w:t xml:space="preserve"> DE </w:t>
                        </w:r>
                        <w:r w:rsidRPr="00C600C5">
                          <w:rPr>
                            <w:b/>
                            <w:color w:val="1B335D"/>
                          </w:rPr>
                          <w:t>FOMENTO</w:t>
                        </w:r>
                        <w:r w:rsidRPr="000C2DB0">
                          <w:rPr>
                            <w:b/>
                            <w:color w:val="1B335D"/>
                          </w:rPr>
                          <w:t xml:space="preserve"> DO </w:t>
                        </w:r>
                        <w:r w:rsidRPr="00C600C5">
                          <w:rPr>
                            <w:b/>
                            <w:color w:val="1B335D"/>
                          </w:rPr>
                          <w:t>ESTADO</w:t>
                        </w:r>
                        <w:r w:rsidRPr="000C2DB0">
                          <w:rPr>
                            <w:b/>
                            <w:color w:val="1B335D"/>
                          </w:rPr>
                          <w:t xml:space="preserve"> </w:t>
                        </w:r>
                        <w:r w:rsidRPr="00C600C5">
                          <w:rPr>
                            <w:b/>
                            <w:color w:val="1B335D"/>
                          </w:rPr>
                          <w:t>DO</w:t>
                        </w:r>
                        <w:r w:rsidRPr="000C2DB0">
                          <w:rPr>
                            <w:b/>
                            <w:color w:val="1B335D"/>
                          </w:rPr>
                          <w:t xml:space="preserve"> </w:t>
                        </w:r>
                        <w:r w:rsidRPr="00C600C5">
                          <w:rPr>
                            <w:b/>
                            <w:color w:val="1B335D"/>
                          </w:rPr>
                          <w:t>AMAZONAS</w:t>
                        </w:r>
                        <w:r w:rsidRPr="000C2DB0">
                          <w:rPr>
                            <w:b/>
                            <w:color w:val="1B335D"/>
                          </w:rPr>
                          <w:t xml:space="preserve"> S.A. - AFEAM </w:t>
                        </w:r>
                      </w:p>
                    </w:txbxContent>
                  </v:textbox>
                  <w10:wrap anchorx="margin"/>
                </v:shape>
              </w:pict>
            </mc:Fallback>
          </mc:AlternateContent>
        </w:r>
        <w:r w:rsidRPr="00BD5E43">
          <w:rPr>
            <w:noProof/>
            <w:sz w:val="28"/>
            <w:lang w:eastAsia="pt-BR"/>
          </w:rPr>
          <w:drawing>
            <wp:anchor distT="0" distB="0" distL="114300" distR="114300" simplePos="0" relativeHeight="251674624" behindDoc="1" locked="0" layoutInCell="1" allowOverlap="1" wp14:anchorId="1FF1FB31" wp14:editId="056E5BB0">
              <wp:simplePos x="0" y="0"/>
              <wp:positionH relativeFrom="column">
                <wp:posOffset>3407609</wp:posOffset>
              </wp:positionH>
              <wp:positionV relativeFrom="paragraph">
                <wp:posOffset>-813549</wp:posOffset>
              </wp:positionV>
              <wp:extent cx="201930" cy="257175"/>
              <wp:effectExtent l="0" t="0" r="0" b="0"/>
              <wp:wrapNone/>
              <wp:docPr id="321236725" name="Imagem 321236725"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909731" name="Imagem 327909731" descr="Ícone&#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01930" cy="257175"/>
                      </a:xfrm>
                      <a:prstGeom prst="rect">
                        <a:avLst/>
                      </a:prstGeom>
                    </pic:spPr>
                  </pic:pic>
                </a:graphicData>
              </a:graphic>
              <wp14:sizeRelH relativeFrom="page">
                <wp14:pctWidth>0</wp14:pctWidth>
              </wp14:sizeRelH>
              <wp14:sizeRelV relativeFrom="page">
                <wp14:pctHeight>0</wp14:pctHeight>
              </wp14:sizeRelV>
            </wp:anchor>
          </w:drawing>
        </w:r>
        <w:r w:rsidRPr="00BD5E43">
          <w:rPr>
            <w:noProof/>
            <w:color w:val="1B335D"/>
            <w:sz w:val="20"/>
            <w:szCs w:val="18"/>
            <w:lang w:eastAsia="pt-BR"/>
          </w:rPr>
          <w:drawing>
            <wp:anchor distT="0" distB="0" distL="114300" distR="114300" simplePos="0" relativeHeight="251670528" behindDoc="1" locked="0" layoutInCell="1" allowOverlap="1" wp14:anchorId="4B2AC60A" wp14:editId="41F7B30A">
              <wp:simplePos x="0" y="0"/>
              <wp:positionH relativeFrom="column">
                <wp:posOffset>3270004</wp:posOffset>
              </wp:positionH>
              <wp:positionV relativeFrom="paragraph">
                <wp:posOffset>-875921</wp:posOffset>
              </wp:positionV>
              <wp:extent cx="93345" cy="680720"/>
              <wp:effectExtent l="0" t="0" r="0" b="0"/>
              <wp:wrapNone/>
              <wp:docPr id="321236726" name="Imagem 321236726"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Padrão do plano de fundo&#10;&#10;Descrição gerada automaticamente com confiança média"/>
                      <pic:cNvPicPr/>
                    </pic:nvPicPr>
                    <pic:blipFill>
                      <a:blip r:embed="rId2">
                        <a:extLst>
                          <a:ext uri="{28A0092B-C50C-407E-A947-70E740481C1C}">
                            <a14:useLocalDpi xmlns:a14="http://schemas.microsoft.com/office/drawing/2010/main" val="0"/>
                          </a:ext>
                        </a:extLst>
                      </a:blip>
                      <a:stretch>
                        <a:fillRect/>
                      </a:stretch>
                    </pic:blipFill>
                    <pic:spPr>
                      <a:xfrm>
                        <a:off x="0" y="0"/>
                        <a:ext cx="93345" cy="680720"/>
                      </a:xfrm>
                      <a:prstGeom prst="rect">
                        <a:avLst/>
                      </a:prstGeom>
                    </pic:spPr>
                  </pic:pic>
                </a:graphicData>
              </a:graphic>
            </wp:anchor>
          </w:drawing>
        </w:r>
        <w:r w:rsidRPr="00BD5E43">
          <w:rPr>
            <w:noProof/>
            <w:color w:val="1B335D"/>
            <w:sz w:val="20"/>
            <w:szCs w:val="18"/>
            <w:lang w:eastAsia="pt-BR"/>
          </w:rPr>
          <w:drawing>
            <wp:anchor distT="0" distB="0" distL="114300" distR="114300" simplePos="0" relativeHeight="251672576" behindDoc="1" locked="0" layoutInCell="1" allowOverlap="1" wp14:anchorId="5F17A303" wp14:editId="72C0A2B4">
              <wp:simplePos x="0" y="0"/>
              <wp:positionH relativeFrom="column">
                <wp:posOffset>982601</wp:posOffset>
              </wp:positionH>
              <wp:positionV relativeFrom="paragraph">
                <wp:posOffset>-875608</wp:posOffset>
              </wp:positionV>
              <wp:extent cx="218364" cy="680720"/>
              <wp:effectExtent l="0" t="0" r="0" b="0"/>
              <wp:wrapNone/>
              <wp:docPr id="1586487996" name="Imagem 1586487996"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descr="Padrão do plano de fundo&#10;&#10;Descrição gerada automaticamente com confiança média"/>
                      <pic:cNvPicPr/>
                    </pic:nvPicPr>
                    <pic:blipFill>
                      <a:blip r:embed="rId2">
                        <a:extLst>
                          <a:ext uri="{28A0092B-C50C-407E-A947-70E740481C1C}">
                            <a14:useLocalDpi xmlns:a14="http://schemas.microsoft.com/office/drawing/2010/main" val="0"/>
                          </a:ext>
                        </a:extLst>
                      </a:blip>
                      <a:stretch>
                        <a:fillRect/>
                      </a:stretch>
                    </pic:blipFill>
                    <pic:spPr>
                      <a:xfrm>
                        <a:off x="0" y="0"/>
                        <a:ext cx="218364" cy="680720"/>
                      </a:xfrm>
                      <a:prstGeom prst="rect">
                        <a:avLst/>
                      </a:prstGeom>
                    </pic:spPr>
                  </pic:pic>
                </a:graphicData>
              </a:graphic>
              <wp14:sizeRelH relativeFrom="margin">
                <wp14:pctWidth>0</wp14:pctWidth>
              </wp14:sizeRelH>
            </wp:anchor>
          </w:drawing>
        </w:r>
        <w:r>
          <w:rPr>
            <w:noProof/>
            <w:lang w:val="pt-BR" w:eastAsia="pt-BR"/>
          </w:rPr>
          <mc:AlternateContent>
            <mc:Choice Requires="wps">
              <w:drawing>
                <wp:anchor distT="45720" distB="45720" distL="114300" distR="114300" simplePos="0" relativeHeight="251668480" behindDoc="1" locked="0" layoutInCell="1" allowOverlap="1" wp14:anchorId="0CE155FD" wp14:editId="017DC5E7">
                  <wp:simplePos x="0" y="0"/>
                  <wp:positionH relativeFrom="margin">
                    <wp:posOffset>1239264</wp:posOffset>
                  </wp:positionH>
                  <wp:positionV relativeFrom="paragraph">
                    <wp:posOffset>-815596</wp:posOffset>
                  </wp:positionV>
                  <wp:extent cx="2030095" cy="664845"/>
                  <wp:effectExtent l="0" t="0" r="0" b="1905"/>
                  <wp:wrapNone/>
                  <wp:docPr id="1729078927"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0095" cy="664845"/>
                          </a:xfrm>
                          <a:prstGeom prst="rect">
                            <a:avLst/>
                          </a:prstGeom>
                          <a:noFill/>
                          <a:ln w="9525">
                            <a:noFill/>
                            <a:miter lim="800000"/>
                            <a:headEnd/>
                            <a:tailEnd/>
                          </a:ln>
                        </wps:spPr>
                        <wps:txbx>
                          <w:txbxContent>
                            <w:p w14:paraId="43CF14ED" w14:textId="77777777" w:rsidR="00482E1B" w:rsidRPr="000C2DB0" w:rsidRDefault="00482E1B" w:rsidP="00482E1B">
                              <w:pPr>
                                <w:rPr>
                                  <w:color w:val="1B335D"/>
                                  <w:sz w:val="18"/>
                                  <w:szCs w:val="18"/>
                                </w:rPr>
                              </w:pPr>
                              <w:r>
                                <w:rPr>
                                  <w:color w:val="1B335D"/>
                                  <w:sz w:val="18"/>
                                  <w:szCs w:val="18"/>
                                </w:rPr>
                                <w:t>comissaodelicitacao</w:t>
                              </w:r>
                              <w:r w:rsidRPr="000C2DB0">
                                <w:rPr>
                                  <w:color w:val="1B335D"/>
                                  <w:sz w:val="18"/>
                                  <w:szCs w:val="18"/>
                                </w:rPr>
                                <w:t>@afeam.org.br</w:t>
                              </w:r>
                            </w:p>
                            <w:p w14:paraId="7A62A049" w14:textId="77777777" w:rsidR="00482E1B" w:rsidRPr="000C2DB0" w:rsidRDefault="00482E1B" w:rsidP="00482E1B">
                              <w:pPr>
                                <w:rPr>
                                  <w:color w:val="1B335D"/>
                                  <w:sz w:val="18"/>
                                  <w:szCs w:val="18"/>
                                </w:rPr>
                              </w:pPr>
                              <w:r w:rsidRPr="000C2DB0">
                                <w:rPr>
                                  <w:color w:val="1B335D"/>
                                  <w:sz w:val="18"/>
                                  <w:szCs w:val="18"/>
                                </w:rPr>
                                <w:t>Fone:(92) 3655-3046</w:t>
                              </w:r>
                            </w:p>
                            <w:p w14:paraId="34AC08B5" w14:textId="77777777" w:rsidR="00482E1B" w:rsidRPr="000C2DB0" w:rsidRDefault="00482E1B" w:rsidP="00482E1B">
                              <w:pPr>
                                <w:rPr>
                                  <w:color w:val="1B335D"/>
                                  <w:sz w:val="18"/>
                                  <w:szCs w:val="18"/>
                                </w:rPr>
                              </w:pPr>
                              <w:r w:rsidRPr="000C2DB0">
                                <w:rPr>
                                  <w:color w:val="1B335D"/>
                                  <w:sz w:val="18"/>
                                  <w:szCs w:val="18"/>
                                </w:rPr>
                                <w:t>Av. Constantino Nery, 5733 - Flores</w:t>
                              </w:r>
                            </w:p>
                            <w:p w14:paraId="46D6C8B7" w14:textId="77777777" w:rsidR="00482E1B" w:rsidRPr="000C2DB0" w:rsidRDefault="00482E1B" w:rsidP="00482E1B">
                              <w:pPr>
                                <w:rPr>
                                  <w:color w:val="1B335D"/>
                                  <w:sz w:val="18"/>
                                  <w:szCs w:val="18"/>
                                </w:rPr>
                              </w:pPr>
                              <w:r w:rsidRPr="000C2DB0">
                                <w:rPr>
                                  <w:color w:val="1B335D"/>
                                  <w:sz w:val="18"/>
                                  <w:szCs w:val="18"/>
                                </w:rPr>
                                <w:t>CEP: 69058-795 - Manaus /AM</w:t>
                              </w:r>
                            </w:p>
                            <w:p w14:paraId="38DF00D4" w14:textId="77777777" w:rsidR="00482E1B" w:rsidRPr="000C2DB0" w:rsidRDefault="00482E1B" w:rsidP="00482E1B">
                              <w:pPr>
                                <w:rPr>
                                  <w:color w:val="1B335D"/>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E155FD" id="Caixa de Texto 13" o:spid="_x0000_s1028" type="#_x0000_t202" style="position:absolute;left:0;text-align:left;margin-left:97.6pt;margin-top:-64.2pt;width:159.85pt;height:52.35pt;z-index:-2516480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" filled="f" stroked="f">
                  <v:textbox>
                    <w:txbxContent>
                      <w:p w14:paraId="43CF14ED" w14:textId="77777777" w:rsidR="00482E1B" w:rsidRPr="000C2DB0" w:rsidRDefault="00482E1B" w:rsidP="00482E1B">
                        <w:pPr>
                          <w:rPr>
                            <w:color w:val="1B335D"/>
                            <w:sz w:val="18"/>
                            <w:szCs w:val="18"/>
                          </w:rPr>
                        </w:pPr>
                        <w:r>
                          <w:rPr>
                            <w:color w:val="1B335D"/>
                            <w:sz w:val="18"/>
                            <w:szCs w:val="18"/>
                          </w:rPr>
                          <w:t>comissaodelicitacao</w:t>
                        </w:r>
                        <w:r w:rsidRPr="000C2DB0">
                          <w:rPr>
                            <w:color w:val="1B335D"/>
                            <w:sz w:val="18"/>
                            <w:szCs w:val="18"/>
                          </w:rPr>
                          <w:t>@afeam.org.br</w:t>
                        </w:r>
                      </w:p>
                      <w:p w14:paraId="7A62A049" w14:textId="77777777" w:rsidR="00482E1B" w:rsidRPr="000C2DB0" w:rsidRDefault="00482E1B" w:rsidP="00482E1B">
                        <w:pPr>
                          <w:rPr>
                            <w:color w:val="1B335D"/>
                            <w:sz w:val="18"/>
                            <w:szCs w:val="18"/>
                          </w:rPr>
                        </w:pPr>
                        <w:r w:rsidRPr="000C2DB0">
                          <w:rPr>
                            <w:color w:val="1B335D"/>
                            <w:sz w:val="18"/>
                            <w:szCs w:val="18"/>
                          </w:rPr>
                          <w:t>Fone:(92) 3655-3046</w:t>
                        </w:r>
                      </w:p>
                      <w:p w14:paraId="34AC08B5" w14:textId="77777777" w:rsidR="00482E1B" w:rsidRPr="000C2DB0" w:rsidRDefault="00482E1B" w:rsidP="00482E1B">
                        <w:pPr>
                          <w:rPr>
                            <w:color w:val="1B335D"/>
                            <w:sz w:val="18"/>
                            <w:szCs w:val="18"/>
                          </w:rPr>
                        </w:pPr>
                        <w:r w:rsidRPr="000C2DB0">
                          <w:rPr>
                            <w:color w:val="1B335D"/>
                            <w:sz w:val="18"/>
                            <w:szCs w:val="18"/>
                          </w:rPr>
                          <w:t>Av. Constantino Nery, 5733 - Flores</w:t>
                        </w:r>
                      </w:p>
                      <w:p w14:paraId="46D6C8B7" w14:textId="77777777" w:rsidR="00482E1B" w:rsidRPr="000C2DB0" w:rsidRDefault="00482E1B" w:rsidP="00482E1B">
                        <w:pPr>
                          <w:rPr>
                            <w:color w:val="1B335D"/>
                            <w:sz w:val="18"/>
                            <w:szCs w:val="18"/>
                          </w:rPr>
                        </w:pPr>
                        <w:r w:rsidRPr="000C2DB0">
                          <w:rPr>
                            <w:color w:val="1B335D"/>
                            <w:sz w:val="18"/>
                            <w:szCs w:val="18"/>
                          </w:rPr>
                          <w:t>CEP: 69058-795 - Manaus /AM</w:t>
                        </w:r>
                      </w:p>
                      <w:p w14:paraId="38DF00D4" w14:textId="77777777" w:rsidR="00482E1B" w:rsidRPr="000C2DB0" w:rsidRDefault="00482E1B" w:rsidP="00482E1B">
                        <w:pPr>
                          <w:rPr>
                            <w:color w:val="1B335D"/>
                            <w:sz w:val="18"/>
                            <w:szCs w:val="18"/>
                          </w:rPr>
                        </w:pPr>
                      </w:p>
                    </w:txbxContent>
                  </v:textbox>
                  <w10:wrap anchorx="margin"/>
                </v:shape>
              </w:pict>
            </mc:Fallback>
          </mc:AlternateContent>
        </w:r>
        <w:r>
          <w:rPr>
            <w:noProof/>
            <w:lang w:val="pt-BR" w:eastAsia="pt-BR"/>
          </w:rPr>
          <mc:AlternateContent>
            <mc:Choice Requires="wps">
              <w:drawing>
                <wp:anchor distT="45720" distB="45720" distL="114300" distR="114300" simplePos="0" relativeHeight="251667456" behindDoc="1" locked="0" layoutInCell="1" allowOverlap="1" wp14:anchorId="0CE155FD" wp14:editId="2A35A51E">
                  <wp:simplePos x="0" y="0"/>
                  <wp:positionH relativeFrom="margin">
                    <wp:posOffset>2277110</wp:posOffset>
                  </wp:positionH>
                  <wp:positionV relativeFrom="paragraph">
                    <wp:posOffset>9275445</wp:posOffset>
                  </wp:positionV>
                  <wp:extent cx="2030095" cy="664845"/>
                  <wp:effectExtent l="0" t="0" r="0" b="1905"/>
                  <wp:wrapNone/>
                  <wp:docPr id="1909778998"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0095" cy="664845"/>
                          </a:xfrm>
                          <a:prstGeom prst="rect">
                            <a:avLst/>
                          </a:prstGeom>
                          <a:noFill/>
                          <a:ln w="9525">
                            <a:noFill/>
                            <a:miter lim="800000"/>
                            <a:headEnd/>
                            <a:tailEnd/>
                          </a:ln>
                        </wps:spPr>
                        <wps:txbx>
                          <w:txbxContent>
                            <w:p w14:paraId="61E25D40" w14:textId="77777777" w:rsidR="00482E1B" w:rsidRPr="000C2DB0" w:rsidRDefault="00482E1B" w:rsidP="00482E1B">
                              <w:pPr>
                                <w:rPr>
                                  <w:color w:val="1B335D"/>
                                  <w:sz w:val="18"/>
                                  <w:szCs w:val="18"/>
                                </w:rPr>
                              </w:pPr>
                              <w:r>
                                <w:rPr>
                                  <w:color w:val="1B335D"/>
                                  <w:sz w:val="18"/>
                                  <w:szCs w:val="18"/>
                                </w:rPr>
                                <w:t>comissaodelicitacao</w:t>
                              </w:r>
                              <w:r w:rsidRPr="000C2DB0">
                                <w:rPr>
                                  <w:color w:val="1B335D"/>
                                  <w:sz w:val="18"/>
                                  <w:szCs w:val="18"/>
                                </w:rPr>
                                <w:t>@afeam.org.br</w:t>
                              </w:r>
                            </w:p>
                            <w:p w14:paraId="44204853" w14:textId="77777777" w:rsidR="00482E1B" w:rsidRPr="000C2DB0" w:rsidRDefault="00482E1B" w:rsidP="00482E1B">
                              <w:pPr>
                                <w:rPr>
                                  <w:color w:val="1B335D"/>
                                  <w:sz w:val="18"/>
                                  <w:szCs w:val="18"/>
                                </w:rPr>
                              </w:pPr>
                              <w:r w:rsidRPr="000C2DB0">
                                <w:rPr>
                                  <w:color w:val="1B335D"/>
                                  <w:sz w:val="18"/>
                                  <w:szCs w:val="18"/>
                                </w:rPr>
                                <w:t>Fone:(92) 3655-3046</w:t>
                              </w:r>
                            </w:p>
                            <w:p w14:paraId="25837D75" w14:textId="77777777" w:rsidR="00482E1B" w:rsidRPr="000C2DB0" w:rsidRDefault="00482E1B" w:rsidP="00482E1B">
                              <w:pPr>
                                <w:rPr>
                                  <w:color w:val="1B335D"/>
                                  <w:sz w:val="18"/>
                                  <w:szCs w:val="18"/>
                                </w:rPr>
                              </w:pPr>
                              <w:r w:rsidRPr="000C2DB0">
                                <w:rPr>
                                  <w:color w:val="1B335D"/>
                                  <w:sz w:val="18"/>
                                  <w:szCs w:val="18"/>
                                </w:rPr>
                                <w:t>Av. Constantino Nery, 5733 - Flores</w:t>
                              </w:r>
                            </w:p>
                            <w:p w14:paraId="4070BB29" w14:textId="77777777" w:rsidR="00482E1B" w:rsidRPr="000C2DB0" w:rsidRDefault="00482E1B" w:rsidP="00482E1B">
                              <w:pPr>
                                <w:rPr>
                                  <w:color w:val="1B335D"/>
                                  <w:sz w:val="18"/>
                                  <w:szCs w:val="18"/>
                                </w:rPr>
                              </w:pPr>
                              <w:r w:rsidRPr="000C2DB0">
                                <w:rPr>
                                  <w:color w:val="1B335D"/>
                                  <w:sz w:val="18"/>
                                  <w:szCs w:val="18"/>
                                </w:rPr>
                                <w:t>CEP: 69058-795 - Manaus /AM</w:t>
                              </w:r>
                            </w:p>
                            <w:p w14:paraId="3FC8DC93" w14:textId="77777777" w:rsidR="00482E1B" w:rsidRPr="000C2DB0" w:rsidRDefault="00482E1B" w:rsidP="00482E1B">
                              <w:pPr>
                                <w:rPr>
                                  <w:color w:val="1B335D"/>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E155FD" id="Caixa de Texto 11" o:spid="_x0000_s1029" type="#_x0000_t202" style="position:absolute;left:0;text-align:left;margin-left:179.3pt;margin-top:730.35pt;width:159.85pt;height:52.35pt;z-index:-2516490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" filled="f" stroked="f">
                  <v:textbox>
                    <w:txbxContent>
                      <w:p w14:paraId="61E25D40" w14:textId="77777777" w:rsidR="00482E1B" w:rsidRPr="000C2DB0" w:rsidRDefault="00482E1B" w:rsidP="00482E1B">
                        <w:pPr>
                          <w:rPr>
                            <w:color w:val="1B335D"/>
                            <w:sz w:val="18"/>
                            <w:szCs w:val="18"/>
                          </w:rPr>
                        </w:pPr>
                        <w:r>
                          <w:rPr>
                            <w:color w:val="1B335D"/>
                            <w:sz w:val="18"/>
                            <w:szCs w:val="18"/>
                          </w:rPr>
                          <w:t>comissaodelicitacao</w:t>
                        </w:r>
                        <w:r w:rsidRPr="000C2DB0">
                          <w:rPr>
                            <w:color w:val="1B335D"/>
                            <w:sz w:val="18"/>
                            <w:szCs w:val="18"/>
                          </w:rPr>
                          <w:t>@afeam.org.br</w:t>
                        </w:r>
                      </w:p>
                      <w:p w14:paraId="44204853" w14:textId="77777777" w:rsidR="00482E1B" w:rsidRPr="000C2DB0" w:rsidRDefault="00482E1B" w:rsidP="00482E1B">
                        <w:pPr>
                          <w:rPr>
                            <w:color w:val="1B335D"/>
                            <w:sz w:val="18"/>
                            <w:szCs w:val="18"/>
                          </w:rPr>
                        </w:pPr>
                        <w:r w:rsidRPr="000C2DB0">
                          <w:rPr>
                            <w:color w:val="1B335D"/>
                            <w:sz w:val="18"/>
                            <w:szCs w:val="18"/>
                          </w:rPr>
                          <w:t>Fone:(92) 3655-3046</w:t>
                        </w:r>
                      </w:p>
                      <w:p w14:paraId="25837D75" w14:textId="77777777" w:rsidR="00482E1B" w:rsidRPr="000C2DB0" w:rsidRDefault="00482E1B" w:rsidP="00482E1B">
                        <w:pPr>
                          <w:rPr>
                            <w:color w:val="1B335D"/>
                            <w:sz w:val="18"/>
                            <w:szCs w:val="18"/>
                          </w:rPr>
                        </w:pPr>
                        <w:r w:rsidRPr="000C2DB0">
                          <w:rPr>
                            <w:color w:val="1B335D"/>
                            <w:sz w:val="18"/>
                            <w:szCs w:val="18"/>
                          </w:rPr>
                          <w:t>Av. Constantino Nery, 5733 - Flores</w:t>
                        </w:r>
                      </w:p>
                      <w:p w14:paraId="4070BB29" w14:textId="77777777" w:rsidR="00482E1B" w:rsidRPr="000C2DB0" w:rsidRDefault="00482E1B" w:rsidP="00482E1B">
                        <w:pPr>
                          <w:rPr>
                            <w:color w:val="1B335D"/>
                            <w:sz w:val="18"/>
                            <w:szCs w:val="18"/>
                          </w:rPr>
                        </w:pPr>
                        <w:r w:rsidRPr="000C2DB0">
                          <w:rPr>
                            <w:color w:val="1B335D"/>
                            <w:sz w:val="18"/>
                            <w:szCs w:val="18"/>
                          </w:rPr>
                          <w:t>CEP: 69058-795 - Manaus /AM</w:t>
                        </w:r>
                      </w:p>
                      <w:p w14:paraId="3FC8DC93" w14:textId="77777777" w:rsidR="00482E1B" w:rsidRPr="000C2DB0" w:rsidRDefault="00482E1B" w:rsidP="00482E1B">
                        <w:pPr>
                          <w:rPr>
                            <w:color w:val="1B335D"/>
                            <w:sz w:val="18"/>
                            <w:szCs w:val="18"/>
                          </w:rPr>
                        </w:pPr>
                      </w:p>
                    </w:txbxContent>
                  </v:textbox>
                  <w10:wrap anchorx="margin"/>
                </v:shape>
              </w:pict>
            </mc:Fallback>
          </mc:AlternateContent>
        </w:r>
        <w:r>
          <w:rPr>
            <w:noProof/>
            <w:lang w:val="pt-BR" w:eastAsia="pt-BR"/>
          </w:rPr>
          <mc:AlternateContent>
            <mc:Choice Requires="wps">
              <w:drawing>
                <wp:anchor distT="45720" distB="45720" distL="114300" distR="114300" simplePos="0" relativeHeight="251666432" behindDoc="1" locked="0" layoutInCell="1" allowOverlap="1" wp14:anchorId="3F6EA3D3" wp14:editId="39117B90">
                  <wp:simplePos x="0" y="0"/>
                  <wp:positionH relativeFrom="margin">
                    <wp:posOffset>-445884</wp:posOffset>
                  </wp:positionH>
                  <wp:positionV relativeFrom="paragraph">
                    <wp:posOffset>-812184</wp:posOffset>
                  </wp:positionV>
                  <wp:extent cx="1783715" cy="764540"/>
                  <wp:effectExtent l="0" t="0" r="0" b="0"/>
                  <wp:wrapNone/>
                  <wp:docPr id="1206454751"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715" cy="764540"/>
                          </a:xfrm>
                          <a:prstGeom prst="rect">
                            <a:avLst/>
                          </a:prstGeom>
                          <a:noFill/>
                          <a:ln w="9525">
                            <a:noFill/>
                            <a:miter lim="800000"/>
                            <a:headEnd/>
                            <a:tailEnd/>
                          </a:ln>
                        </wps:spPr>
                        <wps:txbx>
                          <w:txbxContent>
                            <w:p w14:paraId="1E1AC678" w14:textId="77777777" w:rsidR="00482E1B" w:rsidRPr="00836F91" w:rsidRDefault="00482E1B" w:rsidP="00482E1B">
                              <w:pPr>
                                <w:jc w:val="both"/>
                                <w:rPr>
                                  <w:color w:val="1B335D"/>
                                  <w:sz w:val="16"/>
                                  <w:szCs w:val="16"/>
                                </w:rPr>
                              </w:pPr>
                              <w:r w:rsidRPr="00836F91">
                                <w:rPr>
                                  <w:color w:val="1B335D"/>
                                  <w:sz w:val="16"/>
                                  <w:szCs w:val="16"/>
                                </w:rPr>
                                <w:t>www.afeam.am.gov.br</w:t>
                              </w:r>
                            </w:p>
                            <w:p w14:paraId="043CA40B" w14:textId="77777777" w:rsidR="00482E1B" w:rsidRPr="00836F91" w:rsidRDefault="00482E1B" w:rsidP="00482E1B">
                              <w:pPr>
                                <w:jc w:val="both"/>
                                <w:rPr>
                                  <w:color w:val="1B335D"/>
                                  <w:sz w:val="16"/>
                                  <w:szCs w:val="16"/>
                                </w:rPr>
                              </w:pPr>
                              <w:r w:rsidRPr="00836F91">
                                <w:rPr>
                                  <w:color w:val="1B335D"/>
                                  <w:sz w:val="16"/>
                                  <w:szCs w:val="16"/>
                                </w:rPr>
                                <w:t>instagram/afeamamazonas</w:t>
                              </w:r>
                            </w:p>
                            <w:p w14:paraId="256DE12F" w14:textId="77777777" w:rsidR="00482E1B" w:rsidRPr="00836F91" w:rsidRDefault="00482E1B" w:rsidP="00482E1B">
                              <w:pPr>
                                <w:jc w:val="both"/>
                                <w:rPr>
                                  <w:color w:val="1B335D"/>
                                  <w:sz w:val="16"/>
                                  <w:szCs w:val="16"/>
                                </w:rPr>
                              </w:pPr>
                              <w:r w:rsidRPr="00836F91">
                                <w:rPr>
                                  <w:color w:val="1B335D"/>
                                  <w:sz w:val="16"/>
                                  <w:szCs w:val="16"/>
                                </w:rPr>
                                <w:t>youtube.com/afeamamazonas</w:t>
                              </w:r>
                            </w:p>
                            <w:p w14:paraId="0364A1D8" w14:textId="77777777" w:rsidR="00482E1B" w:rsidRPr="00836F91" w:rsidRDefault="00482E1B" w:rsidP="00482E1B">
                              <w:pPr>
                                <w:jc w:val="both"/>
                                <w:rPr>
                                  <w:color w:val="1B335D"/>
                                  <w:sz w:val="16"/>
                                  <w:szCs w:val="16"/>
                                </w:rPr>
                              </w:pPr>
                              <w:r w:rsidRPr="00836F91">
                                <w:rPr>
                                  <w:color w:val="1B335D"/>
                                  <w:sz w:val="16"/>
                                  <w:szCs w:val="16"/>
                                </w:rPr>
                                <w:t>facebook/afeamamazonas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6EA3D3" id="Caixa de Texto 9" o:spid="_x0000_s1030" type="#_x0000_t202" style="position:absolute;left:0;text-align:left;margin-left:-35.1pt;margin-top:-63.95pt;width:140.45pt;height:60.2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" filled="f" stroked="f">
                  <v:textbox>
                    <w:txbxContent>
                      <w:p w14:paraId="1E1AC678" w14:textId="77777777" w:rsidR="00482E1B" w:rsidRPr="00836F91" w:rsidRDefault="00482E1B" w:rsidP="00482E1B">
                        <w:pPr>
                          <w:jc w:val="both"/>
                          <w:rPr>
                            <w:color w:val="1B335D"/>
                            <w:sz w:val="16"/>
                            <w:szCs w:val="16"/>
                          </w:rPr>
                        </w:pPr>
                        <w:r w:rsidRPr="00836F91">
                          <w:rPr>
                            <w:color w:val="1B335D"/>
                            <w:sz w:val="16"/>
                            <w:szCs w:val="16"/>
                          </w:rPr>
                          <w:t>www.afeam.am.gov.br</w:t>
                        </w:r>
                      </w:p>
                      <w:p w14:paraId="043CA40B" w14:textId="77777777" w:rsidR="00482E1B" w:rsidRPr="00836F91" w:rsidRDefault="00482E1B" w:rsidP="00482E1B">
                        <w:pPr>
                          <w:jc w:val="both"/>
                          <w:rPr>
                            <w:color w:val="1B335D"/>
                            <w:sz w:val="16"/>
                            <w:szCs w:val="16"/>
                          </w:rPr>
                        </w:pPr>
                        <w:r w:rsidRPr="00836F91">
                          <w:rPr>
                            <w:color w:val="1B335D"/>
                            <w:sz w:val="16"/>
                            <w:szCs w:val="16"/>
                          </w:rPr>
                          <w:t>instagram/afeamamazonas</w:t>
                        </w:r>
                      </w:p>
                      <w:p w14:paraId="256DE12F" w14:textId="77777777" w:rsidR="00482E1B" w:rsidRPr="00836F91" w:rsidRDefault="00482E1B" w:rsidP="00482E1B">
                        <w:pPr>
                          <w:jc w:val="both"/>
                          <w:rPr>
                            <w:color w:val="1B335D"/>
                            <w:sz w:val="16"/>
                            <w:szCs w:val="16"/>
                          </w:rPr>
                        </w:pPr>
                        <w:r w:rsidRPr="00836F91">
                          <w:rPr>
                            <w:color w:val="1B335D"/>
                            <w:sz w:val="16"/>
                            <w:szCs w:val="16"/>
                          </w:rPr>
                          <w:t>youtube.com/afeamamazonas</w:t>
                        </w:r>
                      </w:p>
                      <w:p w14:paraId="0364A1D8" w14:textId="77777777" w:rsidR="00482E1B" w:rsidRPr="00836F91" w:rsidRDefault="00482E1B" w:rsidP="00482E1B">
                        <w:pPr>
                          <w:jc w:val="both"/>
                          <w:rPr>
                            <w:color w:val="1B335D"/>
                            <w:sz w:val="16"/>
                            <w:szCs w:val="16"/>
                          </w:rPr>
                        </w:pPr>
                        <w:r w:rsidRPr="00836F91">
                          <w:rPr>
                            <w:color w:val="1B335D"/>
                            <w:sz w:val="16"/>
                            <w:szCs w:val="16"/>
                          </w:rPr>
                          <w:t>facebook/afeamamazonas</w:t>
                        </w:r>
                      </w:p>
                    </w:txbxContent>
                  </v:textbox>
                  <w10:wrap anchorx="margin"/>
                </v:shape>
              </w:pict>
            </mc:Fallback>
          </mc:AlternateContent>
        </w:r>
        <w:r w:rsidRPr="00482E1B">
          <w:rPr>
            <w:sz w:val="20"/>
            <w:szCs w:val="20"/>
          </w:rPr>
          <w:fldChar w:fldCharType="begin"/>
        </w:r>
        <w:r w:rsidRPr="00482E1B">
          <w:rPr>
            <w:sz w:val="20"/>
            <w:szCs w:val="20"/>
          </w:rPr>
          <w:instrText>PAGE   \* MERGEFORMAT</w:instrText>
        </w:r>
        <w:r w:rsidRPr="00482E1B">
          <w:rPr>
            <w:sz w:val="20"/>
            <w:szCs w:val="20"/>
          </w:rPr>
          <w:fldChar w:fldCharType="separate"/>
        </w:r>
        <w:r w:rsidRPr="00482E1B">
          <w:rPr>
            <w:sz w:val="20"/>
            <w:szCs w:val="20"/>
            <w:lang w:val="pt-BR"/>
          </w:rPr>
          <w:t>2</w:t>
        </w:r>
        <w:r w:rsidRPr="00482E1B">
          <w:rPr>
            <w:sz w:val="20"/>
            <w:szCs w:val="20"/>
          </w:rPr>
          <w:fldChar w:fldCharType="end"/>
        </w:r>
      </w:p>
    </w:sdtContent>
  </w:sdt>
  <w:p w14:paraId="47D59E87" w14:textId="77777777" w:rsidR="00383A2A" w:rsidRDefault="00383A2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6E5B1" w14:textId="77777777" w:rsidR="00383A2A" w:rsidRDefault="00A573FA">
    <w:pPr>
      <w:pStyle w:val="Rodap"/>
      <w:ind w:right="283"/>
      <w:jc w:val="right"/>
      <w:rPr>
        <w:sz w:val="18"/>
        <w:szCs w:val="18"/>
        <w:lang w:val="pt-BR" w:eastAsia="pt-BR"/>
      </w:rPr>
    </w:pPr>
    <w:r>
      <w:rPr>
        <w:noProof/>
        <w:sz w:val="18"/>
        <w:szCs w:val="18"/>
        <w:lang w:val="pt-BR" w:eastAsia="pt-BR"/>
      </w:rPr>
      <mc:AlternateContent>
        <mc:Choice Requires="wps">
          <w:drawing>
            <wp:anchor distT="4445" distB="4445" distL="4445" distR="4445" simplePos="0" relativeHeight="251653120" behindDoc="1" locked="0" layoutInCell="0" allowOverlap="1" wp14:anchorId="0F142ECF" wp14:editId="14547160">
              <wp:simplePos x="0" y="0"/>
              <wp:positionH relativeFrom="margin">
                <wp:posOffset>-393700</wp:posOffset>
              </wp:positionH>
              <wp:positionV relativeFrom="paragraph">
                <wp:posOffset>-721995</wp:posOffset>
              </wp:positionV>
              <wp:extent cx="1793240" cy="782955"/>
              <wp:effectExtent l="0" t="0" r="0" b="0"/>
              <wp:wrapNone/>
              <wp:docPr id="16" name="Caixa de Texto 217"/>
              <wp:cNvGraphicFramePr/>
              <a:graphic xmlns:a="http://schemas.openxmlformats.org/drawingml/2006/main">
                <a:graphicData uri="http://schemas.microsoft.com/office/word/2010/wordprocessingShape">
                  <wps:wsp>
                    <wps:cNvSpPr/>
                    <wps:spPr>
                      <a:xfrm>
                        <a:off x="0" y="0"/>
                        <a:ext cx="1792440" cy="782280"/>
                      </a:xfrm>
                      <a:prstGeom prst="rect">
                        <a:avLst/>
                      </a:prstGeom>
                      <a:noFill/>
                      <a:ln w="9525">
                        <a:noFill/>
                      </a:ln>
                    </wps:spPr>
                    <wps:style>
                      <a:lnRef idx="0">
                        <a:scrgbClr r="0" g="0" b="0"/>
                      </a:lnRef>
                      <a:fillRef idx="0">
                        <a:scrgbClr r="0" g="0" b="0"/>
                      </a:fillRef>
                      <a:effectRef idx="0">
                        <a:scrgbClr r="0" g="0" b="0"/>
                      </a:effectRef>
                      <a:fontRef idx="minor"/>
                    </wps:style>
                    <wps:txbx>
                      <w:txbxContent>
                        <w:p w14:paraId="5D070CCD" w14:textId="77777777" w:rsidR="00383A2A" w:rsidRDefault="00A573FA">
                          <w:pPr>
                            <w:pStyle w:val="Contedodoquadro"/>
                            <w:rPr>
                              <w:color w:val="1B335D"/>
                              <w:sz w:val="18"/>
                              <w:szCs w:val="18"/>
                            </w:rPr>
                          </w:pPr>
                          <w:r>
                            <w:rPr>
                              <w:color w:val="1B335D"/>
                              <w:sz w:val="18"/>
                              <w:szCs w:val="18"/>
                            </w:rPr>
                            <w:t>www.afeam.am.gov.br</w:t>
                          </w:r>
                        </w:p>
                        <w:p w14:paraId="7283095C" w14:textId="77777777" w:rsidR="00383A2A" w:rsidRDefault="00A573FA">
                          <w:pPr>
                            <w:pStyle w:val="Contedodoquadro"/>
                            <w:rPr>
                              <w:color w:val="1B335D"/>
                              <w:sz w:val="18"/>
                              <w:szCs w:val="18"/>
                            </w:rPr>
                          </w:pPr>
                          <w:r>
                            <w:rPr>
                              <w:color w:val="1B335D"/>
                              <w:sz w:val="18"/>
                              <w:szCs w:val="18"/>
                            </w:rPr>
                            <w:t>instagram/afeamamazonas</w:t>
                          </w:r>
                        </w:p>
                        <w:p w14:paraId="280AF60D" w14:textId="77777777" w:rsidR="00383A2A" w:rsidRDefault="00A573FA">
                          <w:pPr>
                            <w:pStyle w:val="Contedodoquadro"/>
                            <w:rPr>
                              <w:color w:val="1B335D"/>
                              <w:sz w:val="18"/>
                              <w:szCs w:val="18"/>
                            </w:rPr>
                          </w:pPr>
                          <w:r>
                            <w:rPr>
                              <w:color w:val="1B335D"/>
                              <w:sz w:val="18"/>
                              <w:szCs w:val="18"/>
                            </w:rPr>
                            <w:t>youtube.com/afeamamazonas</w:t>
                          </w:r>
                        </w:p>
                        <w:p w14:paraId="478E0C4A" w14:textId="77777777" w:rsidR="00383A2A" w:rsidRDefault="00A573FA">
                          <w:pPr>
                            <w:pStyle w:val="Contedodoquadro"/>
                            <w:rPr>
                              <w:color w:val="1B335D"/>
                              <w:sz w:val="18"/>
                              <w:szCs w:val="18"/>
                            </w:rPr>
                          </w:pPr>
                          <w:r>
                            <w:rPr>
                              <w:color w:val="1B335D"/>
                              <w:sz w:val="18"/>
                              <w:szCs w:val="18"/>
                            </w:rPr>
                            <w:t>facebook/afeamamazonas</w:t>
                          </w:r>
                        </w:p>
                      </w:txbxContent>
                    </wps:txbx>
                    <wps:bodyPr anchor="t">
                      <a:noAutofit/>
                    </wps:bodyPr>
                  </wps:wsp>
                </a:graphicData>
              </a:graphic>
            </wp:anchor>
          </w:drawing>
        </mc:Choice>
        <mc:Fallback>
          <w:pict>
            <v:rect w14:anchorId="0F142ECF" id="Caixa de Texto 217" o:spid="_x0000_s1032" style="position:absolute;left:0;text-align:left;margin-left:-31pt;margin-top:-56.85pt;width:141.2pt;height:61.65pt;z-index:-251663360;visibility:visible;mso-wrap-style:square;mso-wrap-distance-left:.35pt;mso-wrap-distance-top:.35pt;mso-wrap-distance-right:.35pt;mso-wrap-distance-bottom:.35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" o:allowincell="f" filled="f" stroked="f">
              <v:textbox>
                <w:txbxContent>
                  <w:p w14:paraId="5D070CCD" w14:textId="77777777" w:rsidR="00383A2A" w:rsidRDefault="00A573FA">
                    <w:pPr>
                      <w:pStyle w:val="Contedodoquadro"/>
                      <w:rPr>
                        <w:color w:val="1B335D"/>
                        <w:sz w:val="18"/>
                        <w:szCs w:val="18"/>
                      </w:rPr>
                    </w:pPr>
                    <w:r>
                      <w:rPr>
                        <w:color w:val="1B335D"/>
                        <w:sz w:val="18"/>
                        <w:szCs w:val="18"/>
                      </w:rPr>
                      <w:t>www.afeam.am.gov.br</w:t>
                    </w:r>
                  </w:p>
                  <w:p w14:paraId="7283095C" w14:textId="77777777" w:rsidR="00383A2A" w:rsidRDefault="00A573FA">
                    <w:pPr>
                      <w:pStyle w:val="Contedodoquadro"/>
                      <w:rPr>
                        <w:color w:val="1B335D"/>
                        <w:sz w:val="18"/>
                        <w:szCs w:val="18"/>
                      </w:rPr>
                    </w:pPr>
                    <w:r>
                      <w:rPr>
                        <w:color w:val="1B335D"/>
                        <w:sz w:val="18"/>
                        <w:szCs w:val="18"/>
                      </w:rPr>
                      <w:t>instagram/afeamamazonas</w:t>
                    </w:r>
                  </w:p>
                  <w:p w14:paraId="280AF60D" w14:textId="77777777" w:rsidR="00383A2A" w:rsidRDefault="00A573FA">
                    <w:pPr>
                      <w:pStyle w:val="Contedodoquadro"/>
                      <w:rPr>
                        <w:color w:val="1B335D"/>
                        <w:sz w:val="18"/>
                        <w:szCs w:val="18"/>
                      </w:rPr>
                    </w:pPr>
                    <w:r>
                      <w:rPr>
                        <w:color w:val="1B335D"/>
                        <w:sz w:val="18"/>
                        <w:szCs w:val="18"/>
                      </w:rPr>
                      <w:t>youtube.com/afeamamazonas</w:t>
                    </w:r>
                  </w:p>
                  <w:p w14:paraId="478E0C4A" w14:textId="77777777" w:rsidR="00383A2A" w:rsidRDefault="00A573FA">
                    <w:pPr>
                      <w:pStyle w:val="Contedodoquadro"/>
                      <w:rPr>
                        <w:color w:val="1B335D"/>
                        <w:sz w:val="18"/>
                        <w:szCs w:val="18"/>
                      </w:rPr>
                    </w:pPr>
                    <w:r>
                      <w:rPr>
                        <w:color w:val="1B335D"/>
                        <w:sz w:val="18"/>
                        <w:szCs w:val="18"/>
                      </w:rPr>
                      <w:t>facebook/afeamamazonas</w:t>
                    </w:r>
                  </w:p>
                </w:txbxContent>
              </v:textbox>
              <w10:wrap anchorx="margin"/>
            </v:rect>
          </w:pict>
        </mc:Fallback>
      </mc:AlternateContent>
    </w:r>
    <w:r>
      <w:rPr>
        <w:noProof/>
        <w:sz w:val="18"/>
        <w:szCs w:val="18"/>
        <w:lang w:val="pt-BR" w:eastAsia="pt-BR"/>
      </w:rPr>
      <mc:AlternateContent>
        <mc:Choice Requires="wps">
          <w:drawing>
            <wp:anchor distT="4445" distB="4445" distL="4445" distR="4445" simplePos="0" relativeHeight="251655168" behindDoc="1" locked="0" layoutInCell="0" allowOverlap="1" wp14:anchorId="068E2FDE" wp14:editId="17CF0FC6">
              <wp:simplePos x="0" y="0"/>
              <wp:positionH relativeFrom="margin">
                <wp:posOffset>1530985</wp:posOffset>
              </wp:positionH>
              <wp:positionV relativeFrom="paragraph">
                <wp:posOffset>-714375</wp:posOffset>
              </wp:positionV>
              <wp:extent cx="1991995" cy="877570"/>
              <wp:effectExtent l="0" t="0" r="0" b="0"/>
              <wp:wrapNone/>
              <wp:docPr id="18" name="Caixa de Texto 698806939"/>
              <wp:cNvGraphicFramePr/>
              <a:graphic xmlns:a="http://schemas.openxmlformats.org/drawingml/2006/main">
                <a:graphicData uri="http://schemas.microsoft.com/office/word/2010/wordprocessingShape">
                  <wps:wsp>
                    <wps:cNvSpPr/>
                    <wps:spPr>
                      <a:xfrm>
                        <a:off x="0" y="0"/>
                        <a:ext cx="1991520" cy="876960"/>
                      </a:xfrm>
                      <a:prstGeom prst="rect">
                        <a:avLst/>
                      </a:prstGeom>
                      <a:noFill/>
                      <a:ln w="9525">
                        <a:noFill/>
                      </a:ln>
                    </wps:spPr>
                    <wps:style>
                      <a:lnRef idx="0">
                        <a:scrgbClr r="0" g="0" b="0"/>
                      </a:lnRef>
                      <a:fillRef idx="0">
                        <a:scrgbClr r="0" g="0" b="0"/>
                      </a:fillRef>
                      <a:effectRef idx="0">
                        <a:scrgbClr r="0" g="0" b="0"/>
                      </a:effectRef>
                      <a:fontRef idx="minor"/>
                    </wps:style>
                    <wps:txbx>
                      <w:txbxContent>
                        <w:p w14:paraId="04312C1D" w14:textId="77777777" w:rsidR="00383A2A" w:rsidRDefault="00A573FA">
                          <w:pPr>
                            <w:pStyle w:val="Contedodoquadro"/>
                            <w:rPr>
                              <w:color w:val="1B335D"/>
                              <w:sz w:val="18"/>
                              <w:szCs w:val="18"/>
                            </w:rPr>
                          </w:pPr>
                          <w:r>
                            <w:rPr>
                              <w:color w:val="1B335D"/>
                              <w:sz w:val="18"/>
                              <w:szCs w:val="18"/>
                            </w:rPr>
                            <w:t>comissaodelicitacao@afeam.org.br</w:t>
                          </w:r>
                        </w:p>
                        <w:p w14:paraId="6D75FE7E" w14:textId="77777777" w:rsidR="00383A2A" w:rsidRDefault="00A573FA">
                          <w:pPr>
                            <w:pStyle w:val="Contedodoquadro"/>
                            <w:rPr>
                              <w:color w:val="1B335D"/>
                              <w:sz w:val="18"/>
                              <w:szCs w:val="18"/>
                            </w:rPr>
                          </w:pPr>
                          <w:r>
                            <w:rPr>
                              <w:color w:val="1B335D"/>
                              <w:sz w:val="18"/>
                              <w:szCs w:val="18"/>
                            </w:rPr>
                            <w:t>Telefone:(92) 3655-3046</w:t>
                          </w:r>
                        </w:p>
                        <w:p w14:paraId="62B11D2F" w14:textId="77777777" w:rsidR="00383A2A" w:rsidRDefault="00A573FA">
                          <w:pPr>
                            <w:pStyle w:val="Contedodoquadro"/>
                            <w:rPr>
                              <w:color w:val="1B335D"/>
                              <w:sz w:val="18"/>
                              <w:szCs w:val="18"/>
                            </w:rPr>
                          </w:pPr>
                          <w:r>
                            <w:rPr>
                              <w:color w:val="1B335D"/>
                              <w:sz w:val="18"/>
                              <w:szCs w:val="18"/>
                            </w:rPr>
                            <w:t>Av. Constantino Nery, 5733 - Flores</w:t>
                          </w:r>
                        </w:p>
                        <w:p w14:paraId="3FB98631" w14:textId="77777777" w:rsidR="00383A2A" w:rsidRDefault="00A573FA">
                          <w:pPr>
                            <w:pStyle w:val="Contedodoquadro"/>
                            <w:rPr>
                              <w:color w:val="1B335D"/>
                              <w:sz w:val="18"/>
                              <w:szCs w:val="18"/>
                            </w:rPr>
                          </w:pPr>
                          <w:r>
                            <w:rPr>
                              <w:color w:val="1B335D"/>
                              <w:sz w:val="18"/>
                              <w:szCs w:val="18"/>
                            </w:rPr>
                            <w:t>CEP: 69058-795 - Manaus /AM</w:t>
                          </w:r>
                        </w:p>
                        <w:p w14:paraId="4B5DD1C7" w14:textId="77777777" w:rsidR="00383A2A" w:rsidRDefault="00383A2A">
                          <w:pPr>
                            <w:pStyle w:val="Contedodoquadro"/>
                            <w:rPr>
                              <w:color w:val="1B335D"/>
                              <w:sz w:val="18"/>
                              <w:szCs w:val="18"/>
                            </w:rPr>
                          </w:pPr>
                        </w:p>
                      </w:txbxContent>
                    </wps:txbx>
                    <wps:bodyPr anchor="t">
                      <a:noAutofit/>
                    </wps:bodyPr>
                  </wps:wsp>
                </a:graphicData>
              </a:graphic>
            </wp:anchor>
          </w:drawing>
        </mc:Choice>
        <mc:Fallback>
          <w:pict>
            <v:rect w14:anchorId="068E2FDE" id="Caixa de Texto 698806939" o:spid="_x0000_s1033" style="position:absolute;left:0;text-align:left;margin-left:120.55pt;margin-top:-56.25pt;width:156.85pt;height:69.1pt;z-index:-251661312;visibility:visible;mso-wrap-style:square;mso-wrap-distance-left:.35pt;mso-wrap-distance-top:.35pt;mso-wrap-distance-right:.35pt;mso-wrap-distance-bottom:.35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" o:allowincell="f" filled="f" stroked="f">
              <v:textbox>
                <w:txbxContent>
                  <w:p w14:paraId="04312C1D" w14:textId="77777777" w:rsidR="00383A2A" w:rsidRDefault="00A573FA">
                    <w:pPr>
                      <w:pStyle w:val="Contedodoquadro"/>
                      <w:rPr>
                        <w:color w:val="1B335D"/>
                        <w:sz w:val="18"/>
                        <w:szCs w:val="18"/>
                      </w:rPr>
                    </w:pPr>
                    <w:r>
                      <w:rPr>
                        <w:color w:val="1B335D"/>
                        <w:sz w:val="18"/>
                        <w:szCs w:val="18"/>
                      </w:rPr>
                      <w:t>comissaodelicitacao@afeam.org.br</w:t>
                    </w:r>
                  </w:p>
                  <w:p w14:paraId="6D75FE7E" w14:textId="77777777" w:rsidR="00383A2A" w:rsidRDefault="00A573FA">
                    <w:pPr>
                      <w:pStyle w:val="Contedodoquadro"/>
                      <w:rPr>
                        <w:color w:val="1B335D"/>
                        <w:sz w:val="18"/>
                        <w:szCs w:val="18"/>
                      </w:rPr>
                    </w:pPr>
                    <w:r>
                      <w:rPr>
                        <w:color w:val="1B335D"/>
                        <w:sz w:val="18"/>
                        <w:szCs w:val="18"/>
                      </w:rPr>
                      <w:t>Telefone:(92) 3655-3046</w:t>
                    </w:r>
                  </w:p>
                  <w:p w14:paraId="62B11D2F" w14:textId="77777777" w:rsidR="00383A2A" w:rsidRDefault="00A573FA">
                    <w:pPr>
                      <w:pStyle w:val="Contedodoquadro"/>
                      <w:rPr>
                        <w:color w:val="1B335D"/>
                        <w:sz w:val="18"/>
                        <w:szCs w:val="18"/>
                      </w:rPr>
                    </w:pPr>
                    <w:r>
                      <w:rPr>
                        <w:color w:val="1B335D"/>
                        <w:sz w:val="18"/>
                        <w:szCs w:val="18"/>
                      </w:rPr>
                      <w:t>Av. Constantino Nery, 5733 - Flores</w:t>
                    </w:r>
                  </w:p>
                  <w:p w14:paraId="3FB98631" w14:textId="77777777" w:rsidR="00383A2A" w:rsidRDefault="00A573FA">
                    <w:pPr>
                      <w:pStyle w:val="Contedodoquadro"/>
                      <w:rPr>
                        <w:color w:val="1B335D"/>
                        <w:sz w:val="18"/>
                        <w:szCs w:val="18"/>
                      </w:rPr>
                    </w:pPr>
                    <w:r>
                      <w:rPr>
                        <w:color w:val="1B335D"/>
                        <w:sz w:val="18"/>
                        <w:szCs w:val="18"/>
                      </w:rPr>
                      <w:t>CEP: 69058-795 - Manaus /AM</w:t>
                    </w:r>
                  </w:p>
                  <w:p w14:paraId="4B5DD1C7" w14:textId="77777777" w:rsidR="00383A2A" w:rsidRDefault="00383A2A">
                    <w:pPr>
                      <w:pStyle w:val="Contedodoquadro"/>
                      <w:rPr>
                        <w:color w:val="1B335D"/>
                        <w:sz w:val="18"/>
                        <w:szCs w:val="18"/>
                      </w:rPr>
                    </w:pPr>
                  </w:p>
                </w:txbxContent>
              </v:textbox>
              <w10:wrap anchorx="margin"/>
            </v:rect>
          </w:pict>
        </mc:Fallback>
      </mc:AlternateContent>
    </w:r>
    <w:r>
      <w:rPr>
        <w:noProof/>
        <w:sz w:val="18"/>
        <w:szCs w:val="18"/>
        <w:lang w:val="pt-BR" w:eastAsia="pt-BR"/>
      </w:rPr>
      <w:drawing>
        <wp:anchor distT="0" distB="0" distL="0" distR="0" simplePos="0" relativeHeight="251657216" behindDoc="1" locked="0" layoutInCell="0" allowOverlap="1" wp14:anchorId="7D9CD446" wp14:editId="04888E39">
          <wp:simplePos x="0" y="0"/>
          <wp:positionH relativeFrom="column">
            <wp:posOffset>1447165</wp:posOffset>
          </wp:positionH>
          <wp:positionV relativeFrom="paragraph">
            <wp:posOffset>-837565</wp:posOffset>
          </wp:positionV>
          <wp:extent cx="93345" cy="680720"/>
          <wp:effectExtent l="0" t="0" r="0" b="0"/>
          <wp:wrapNone/>
          <wp:docPr id="20" name="Imagem 709903167"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m 709903167" descr="Padrão do plano de fundo&#10;&#10;Descrição gerada automaticamente com confiança média"/>
                  <pic:cNvPicPr>
                    <a:picLocks noChangeAspect="1" noChangeArrowheads="1"/>
                  </pic:cNvPicPr>
                </pic:nvPicPr>
                <pic:blipFill>
                  <a:blip r:embed="rId1"/>
                  <a:stretch>
                    <a:fillRect/>
                  </a:stretch>
                </pic:blipFill>
                <pic:spPr bwMode="auto">
                  <a:xfrm>
                    <a:off x="0" y="0"/>
                    <a:ext cx="93345" cy="680720"/>
                  </a:xfrm>
                  <a:prstGeom prst="rect">
                    <a:avLst/>
                  </a:prstGeom>
                </pic:spPr>
              </pic:pic>
            </a:graphicData>
          </a:graphic>
        </wp:anchor>
      </w:drawing>
    </w:r>
    <w:r>
      <w:rPr>
        <w:noProof/>
        <w:sz w:val="18"/>
        <w:szCs w:val="18"/>
        <w:lang w:val="pt-BR" w:eastAsia="pt-BR"/>
      </w:rPr>
      <w:drawing>
        <wp:anchor distT="0" distB="0" distL="0" distR="0" simplePos="0" relativeHeight="251659264" behindDoc="1" locked="0" layoutInCell="0" allowOverlap="1" wp14:anchorId="05C4DFE0" wp14:editId="6CCD4C92">
          <wp:simplePos x="0" y="0"/>
          <wp:positionH relativeFrom="column">
            <wp:posOffset>3554730</wp:posOffset>
          </wp:positionH>
          <wp:positionV relativeFrom="paragraph">
            <wp:posOffset>-829945</wp:posOffset>
          </wp:positionV>
          <wp:extent cx="93345" cy="680720"/>
          <wp:effectExtent l="0" t="0" r="0" b="0"/>
          <wp:wrapNone/>
          <wp:docPr id="21" name="Imagem 1021551756"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1021551756" descr="Padrão do plano de fundo&#10;&#10;Descrição gerada automaticamente com confiança média"/>
                  <pic:cNvPicPr>
                    <a:picLocks noChangeAspect="1" noChangeArrowheads="1"/>
                  </pic:cNvPicPr>
                </pic:nvPicPr>
                <pic:blipFill>
                  <a:blip r:embed="rId1"/>
                  <a:stretch>
                    <a:fillRect/>
                  </a:stretch>
                </pic:blipFill>
                <pic:spPr bwMode="auto">
                  <a:xfrm>
                    <a:off x="0" y="0"/>
                    <a:ext cx="93345" cy="680720"/>
                  </a:xfrm>
                  <a:prstGeom prst="rect">
                    <a:avLst/>
                  </a:prstGeom>
                </pic:spPr>
              </pic:pic>
            </a:graphicData>
          </a:graphic>
        </wp:anchor>
      </w:drawing>
    </w:r>
    <w:r>
      <w:rPr>
        <w:noProof/>
        <w:sz w:val="18"/>
        <w:szCs w:val="18"/>
        <w:lang w:val="pt-BR" w:eastAsia="pt-BR"/>
      </w:rPr>
      <mc:AlternateContent>
        <mc:Choice Requires="wps">
          <w:drawing>
            <wp:anchor distT="4445" distB="4445" distL="4445" distR="4445" simplePos="0" relativeHeight="251661312" behindDoc="1" locked="0" layoutInCell="0" allowOverlap="1" wp14:anchorId="1AFF5FB9" wp14:editId="5207F839">
              <wp:simplePos x="0" y="0"/>
              <wp:positionH relativeFrom="page">
                <wp:posOffset>4694555</wp:posOffset>
              </wp:positionH>
              <wp:positionV relativeFrom="paragraph">
                <wp:posOffset>-689610</wp:posOffset>
              </wp:positionV>
              <wp:extent cx="2484120" cy="991870"/>
              <wp:effectExtent l="0" t="0" r="0" b="0"/>
              <wp:wrapNone/>
              <wp:docPr id="22" name="Caixa de Texto 16"/>
              <wp:cNvGraphicFramePr/>
              <a:graphic xmlns:a="http://schemas.openxmlformats.org/drawingml/2006/main">
                <a:graphicData uri="http://schemas.microsoft.com/office/word/2010/wordprocessingShape">
                  <wps:wsp>
                    <wps:cNvSpPr/>
                    <wps:spPr>
                      <a:xfrm>
                        <a:off x="0" y="0"/>
                        <a:ext cx="2483640" cy="991080"/>
                      </a:xfrm>
                      <a:prstGeom prst="rect">
                        <a:avLst/>
                      </a:prstGeom>
                      <a:noFill/>
                      <a:ln w="9525">
                        <a:noFill/>
                      </a:ln>
                    </wps:spPr>
                    <wps:style>
                      <a:lnRef idx="0">
                        <a:scrgbClr r="0" g="0" b="0"/>
                      </a:lnRef>
                      <a:fillRef idx="0">
                        <a:scrgbClr r="0" g="0" b="0"/>
                      </a:fillRef>
                      <a:effectRef idx="0">
                        <a:scrgbClr r="0" g="0" b="0"/>
                      </a:effectRef>
                      <a:fontRef idx="minor"/>
                    </wps:style>
                    <wps:txbx>
                      <w:txbxContent>
                        <w:p w14:paraId="2F1EB2DE" w14:textId="77777777" w:rsidR="00383A2A" w:rsidRDefault="00A573FA">
                          <w:pPr>
                            <w:pStyle w:val="Contedodoquadro"/>
                            <w:rPr>
                              <w:b/>
                              <w:color w:val="1B335D"/>
                              <w:sz w:val="24"/>
                              <w:szCs w:val="24"/>
                            </w:rPr>
                          </w:pPr>
                          <w:r>
                            <w:rPr>
                              <w:b/>
                              <w:color w:val="1B335D"/>
                              <w:sz w:val="24"/>
                              <w:szCs w:val="24"/>
                            </w:rPr>
                            <w:t xml:space="preserve">AGÊNCIA DE FOMENTO DO ESTADO DO AMAZONAS S.A. - AFEAM </w:t>
                          </w:r>
                        </w:p>
                      </w:txbxContent>
                    </wps:txbx>
                    <wps:bodyPr anchor="t">
                      <a:noAutofit/>
                    </wps:bodyPr>
                  </wps:wsp>
                </a:graphicData>
              </a:graphic>
            </wp:anchor>
          </w:drawing>
        </mc:Choice>
        <mc:Fallback>
          <w:pict>
            <v:rect w14:anchorId="1AFF5FB9" id="Caixa de Texto 16" o:spid="_x0000_s1034" style="position:absolute;left:0;text-align:left;margin-left:369.65pt;margin-top:-54.3pt;width:195.6pt;height:78.1pt;z-index:-251655168;visibility:visible;mso-wrap-style:square;mso-wrap-distance-left:.35pt;mso-wrap-distance-top:.35pt;mso-wrap-distance-right:.35pt;mso-wrap-distance-bottom:.3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" o:allowincell="f" filled="f" stroked="f">
              <v:textbox>
                <w:txbxContent>
                  <w:p w14:paraId="2F1EB2DE" w14:textId="77777777" w:rsidR="00383A2A" w:rsidRDefault="00A573FA">
                    <w:pPr>
                      <w:pStyle w:val="Contedodoquadro"/>
                      <w:rPr>
                        <w:b/>
                        <w:color w:val="1B335D"/>
                        <w:sz w:val="24"/>
                        <w:szCs w:val="24"/>
                      </w:rPr>
                    </w:pPr>
                    <w:r>
                      <w:rPr>
                        <w:b/>
                        <w:color w:val="1B335D"/>
                        <w:sz w:val="24"/>
                        <w:szCs w:val="24"/>
                      </w:rPr>
                      <w:t xml:space="preserve">AGÊNCIA DE FOMENTO DO ESTADO DO AMAZONAS S.A. - AFEAM </w:t>
                    </w:r>
                  </w:p>
                </w:txbxContent>
              </v:textbox>
              <w10:wrap anchorx="page"/>
            </v:rect>
          </w:pict>
        </mc:Fallback>
      </mc:AlternateContent>
    </w:r>
    <w:r>
      <w:rPr>
        <w:noProof/>
        <w:sz w:val="18"/>
        <w:szCs w:val="18"/>
        <w:lang w:val="pt-BR" w:eastAsia="pt-BR"/>
      </w:rPr>
      <w:drawing>
        <wp:anchor distT="0" distB="0" distL="0" distR="0" simplePos="0" relativeHeight="251663360" behindDoc="1" locked="0" layoutInCell="0" allowOverlap="1" wp14:anchorId="16CA8F81" wp14:editId="73F017CF">
          <wp:simplePos x="0" y="0"/>
          <wp:positionH relativeFrom="column">
            <wp:posOffset>3678555</wp:posOffset>
          </wp:positionH>
          <wp:positionV relativeFrom="paragraph">
            <wp:posOffset>-815340</wp:posOffset>
          </wp:positionV>
          <wp:extent cx="201930" cy="257175"/>
          <wp:effectExtent l="0" t="0" r="0" b="0"/>
          <wp:wrapNone/>
          <wp:docPr id="24" name="Imagem 1027067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1027067586"/>
                  <pic:cNvPicPr>
                    <a:picLocks noChangeAspect="1" noChangeArrowheads="1"/>
                  </pic:cNvPicPr>
                </pic:nvPicPr>
                <pic:blipFill>
                  <a:blip r:embed="rId2"/>
                  <a:stretch>
                    <a:fillRect/>
                  </a:stretch>
                </pic:blipFill>
                <pic:spPr bwMode="auto">
                  <a:xfrm>
                    <a:off x="0" y="0"/>
                    <a:ext cx="201930" cy="257175"/>
                  </a:xfrm>
                  <a:prstGeom prst="rect">
                    <a:avLst/>
                  </a:prstGeom>
                </pic:spPr>
              </pic:pic>
            </a:graphicData>
          </a:graphic>
        </wp:anchor>
      </w:drawing>
    </w:r>
  </w:p>
  <w:p w14:paraId="48B68440" w14:textId="77777777" w:rsidR="00383A2A" w:rsidRDefault="00383A2A">
    <w:pPr>
      <w:pStyle w:val="Corpodetexto"/>
      <w:ind w:right="44"/>
      <w:jc w:val="right"/>
      <w:rPr>
        <w:sz w:val="20"/>
        <w:szCs w:val="20"/>
        <w:lang w:val="pt-BR" w:eastAsia="pt-BR"/>
      </w:rPr>
    </w:pPr>
  </w:p>
  <w:p w14:paraId="1CFC79FF" w14:textId="77777777" w:rsidR="00383A2A" w:rsidRDefault="00383A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00CC" w14:textId="77777777" w:rsidR="00A573FA" w:rsidRDefault="00A573FA">
      <w:r>
        <w:separator/>
      </w:r>
    </w:p>
  </w:footnote>
  <w:footnote w:type="continuationSeparator" w:id="0">
    <w:p w14:paraId="29882231" w14:textId="77777777" w:rsidR="00A573FA" w:rsidRDefault="00A57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9B89" w14:textId="77777777" w:rsidR="00383A2A" w:rsidRDefault="00383A2A"/>
  <w:p w14:paraId="1773BBC7" w14:textId="77777777" w:rsidR="00383A2A" w:rsidRDefault="00383A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D0512" w14:textId="2EFD6186" w:rsidR="00383A2A" w:rsidRDefault="00A573FA">
    <w:pPr>
      <w:pStyle w:val="Cabealho"/>
      <w:ind w:right="360" w:firstLine="360"/>
      <w:jc w:val="center"/>
      <w:rPr>
        <w:lang w:val="pt-BR" w:eastAsia="pt-BR"/>
      </w:rPr>
    </w:pPr>
    <w:r>
      <w:rPr>
        <w:noProof/>
        <w:lang w:val="pt-BR" w:eastAsia="pt-BR"/>
      </w:rPr>
      <w:drawing>
        <wp:anchor distT="0" distB="0" distL="0" distR="0" simplePos="0" relativeHeight="251650048" behindDoc="1" locked="0" layoutInCell="0" allowOverlap="1" wp14:anchorId="143595A0" wp14:editId="2DF37EA6">
          <wp:simplePos x="0" y="0"/>
          <wp:positionH relativeFrom="page">
            <wp:align>left</wp:align>
          </wp:positionH>
          <wp:positionV relativeFrom="paragraph">
            <wp:posOffset>-457200</wp:posOffset>
          </wp:positionV>
          <wp:extent cx="7548880" cy="10793095"/>
          <wp:effectExtent l="0" t="0" r="0" b="0"/>
          <wp:wrapNone/>
          <wp:docPr id="1" name="Imagem 548725236" descr="Imagem de vídeo game&#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548725236" descr="Imagem de vídeo game&#10;&#10;Descrição gerada automaticamente com confiança média"/>
                  <pic:cNvPicPr>
                    <a:picLocks noChangeAspect="1" noChangeArrowheads="1"/>
                  </pic:cNvPicPr>
                </pic:nvPicPr>
                <pic:blipFill>
                  <a:blip r:embed="rId1"/>
                  <a:stretch>
                    <a:fillRect/>
                  </a:stretch>
                </pic:blipFill>
                <pic:spPr bwMode="auto">
                  <a:xfrm>
                    <a:off x="0" y="0"/>
                    <a:ext cx="7548880" cy="10793095"/>
                  </a:xfrm>
                  <a:prstGeom prst="rect">
                    <a:avLst/>
                  </a:prstGeom>
                </pic:spPr>
              </pic:pic>
            </a:graphicData>
          </a:graphic>
        </wp:anchor>
      </w:drawing>
    </w:r>
    <w:r>
      <w:rPr>
        <w:noProof/>
        <w:lang w:val="pt-BR" w:eastAsia="pt-BR"/>
      </w:rPr>
      <mc:AlternateContent>
        <mc:Choice Requires="wps">
          <w:drawing>
            <wp:anchor distT="0" distB="0" distL="0" distR="0" simplePos="0" relativeHeight="251664384" behindDoc="0" locked="0" layoutInCell="0" allowOverlap="1" wp14:anchorId="015A3A12" wp14:editId="7D726C79">
              <wp:simplePos x="0" y="0"/>
              <wp:positionH relativeFrom="page">
                <wp:posOffset>6581775</wp:posOffset>
              </wp:positionH>
              <wp:positionV relativeFrom="paragraph">
                <wp:posOffset>635</wp:posOffset>
              </wp:positionV>
              <wp:extent cx="68580" cy="151130"/>
              <wp:effectExtent l="0" t="635" r="8890" b="1905"/>
              <wp:wrapSquare wrapText="largest"/>
              <wp:docPr id="2" name="Caixa de Texto 1225718462"/>
              <wp:cNvGraphicFramePr/>
              <a:graphic xmlns:a="http://schemas.openxmlformats.org/drawingml/2006/main">
                <a:graphicData uri="http://schemas.microsoft.com/office/word/2010/wordprocessingShape">
                  <wps:wsp>
                    <wps:cNvSpPr/>
                    <wps:spPr>
                      <a:xfrm>
                        <a:off x="0" y="0"/>
                        <a:ext cx="68040" cy="150480"/>
                      </a:xfrm>
                      <a:prstGeom prst="rect">
                        <a:avLst/>
                      </a:prstGeom>
                      <a:noFill/>
                      <a:ln w="0">
                        <a:noFill/>
                      </a:ln>
                    </wps:spPr>
                    <wps:style>
                      <a:lnRef idx="0">
                        <a:scrgbClr r="0" g="0" b="0"/>
                      </a:lnRef>
                      <a:fillRef idx="0">
                        <a:scrgbClr r="0" g="0" b="0"/>
                      </a:fillRef>
                      <a:effectRef idx="0">
                        <a:scrgbClr r="0" g="0" b="0"/>
                      </a:effectRef>
                      <a:fontRef idx="minor"/>
                    </wps:style>
                    <wps:txbx>
                      <w:txbxContent>
                        <w:p w14:paraId="5CCE5922" w14:textId="77777777" w:rsidR="00383A2A" w:rsidRDefault="00383A2A">
                          <w:pPr>
                            <w:pStyle w:val="Contedodoquadro"/>
                            <w:rPr>
                              <w:color w:val="000000"/>
                            </w:rPr>
                          </w:pPr>
                        </w:p>
                      </w:txbxContent>
                    </wps:txbx>
                    <wps:bodyPr lIns="10080" tIns="10080" rIns="10080" bIns="10080" anchor="t" upright="1">
                      <a:noAutofit/>
                    </wps:bodyPr>
                  </wps:wsp>
                </a:graphicData>
              </a:graphic>
            </wp:anchor>
          </w:drawing>
        </mc:Choice>
        <mc:Fallback>
          <w:pict>
            <v:rect w14:anchorId="015A3A12" id="Caixa de Texto 1225718462" o:spid="_x0000_s1026" style="position:absolute;left:0;text-align:left;margin-left:518.25pt;margin-top:.05pt;width:5.4pt;height:11.9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" o:allowincell="f" filled="f" stroked="f" strokeweight="0">
              <v:textbox inset=".28mm,.28mm,.28mm,.28mm">
                <w:txbxContent>
                  <w:p w14:paraId="5CCE5922" w14:textId="77777777" w:rsidR="00383A2A" w:rsidRDefault="00383A2A">
                    <w:pPr>
                      <w:pStyle w:val="Contedodoquadro"/>
                      <w:rPr>
                        <w:color w:val="000000"/>
                      </w:rPr>
                    </w:pPr>
                  </w:p>
                </w:txbxContent>
              </v:textbox>
              <w10:wrap type="square" side="largest" anchorx="page"/>
            </v:rect>
          </w:pict>
        </mc:Fallback>
      </mc:AlternateContent>
    </w:r>
  </w:p>
  <w:p w14:paraId="79683CDB" w14:textId="6E1AB65A" w:rsidR="00383A2A" w:rsidRDefault="00A573FA">
    <w:pPr>
      <w:pStyle w:val="Cabealho"/>
      <w:tabs>
        <w:tab w:val="left" w:pos="2760"/>
        <w:tab w:val="center" w:pos="4677"/>
      </w:tabs>
      <w:rPr>
        <w:lang w:val="pt-BR" w:eastAsia="pt-BR"/>
      </w:rPr>
    </w:pPr>
    <w:r>
      <w:rPr>
        <w:lang w:val="pt-BR" w:eastAsia="pt-BR"/>
      </w:rPr>
      <w:tab/>
    </w:r>
    <w:r>
      <w:rPr>
        <w:lang w:val="pt-BR" w:eastAsia="pt-BR"/>
      </w:rPr>
      <w:tab/>
    </w:r>
  </w:p>
  <w:p w14:paraId="2EF39C0A" w14:textId="7DD2C2B9" w:rsidR="00383A2A" w:rsidRDefault="00383A2A">
    <w:pPr>
      <w:pStyle w:val="Cabealho"/>
      <w:jc w:val="center"/>
      <w:rPr>
        <w:lang w:val="pt-BR" w:eastAsia="pt-BR"/>
      </w:rPr>
    </w:pPr>
  </w:p>
  <w:p w14:paraId="52B5F67C" w14:textId="243CA41D" w:rsidR="00383A2A" w:rsidRDefault="00383A2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23F8" w14:textId="77777777" w:rsidR="00383A2A" w:rsidRDefault="00A573FA">
    <w:pPr>
      <w:pStyle w:val="Cabealho"/>
      <w:ind w:right="360" w:firstLine="360"/>
      <w:jc w:val="center"/>
      <w:rPr>
        <w:lang w:val="pt-BR" w:eastAsia="pt-BR"/>
      </w:rPr>
    </w:pPr>
    <w:r>
      <w:rPr>
        <w:noProof/>
        <w:lang w:val="pt-BR" w:eastAsia="pt-BR"/>
      </w:rPr>
      <w:drawing>
        <wp:anchor distT="0" distB="0" distL="0" distR="0" simplePos="0" relativeHeight="251651072" behindDoc="1" locked="0" layoutInCell="0" allowOverlap="1" wp14:anchorId="4EE35EB6" wp14:editId="03B556BF">
          <wp:simplePos x="0" y="0"/>
          <wp:positionH relativeFrom="page">
            <wp:align>left</wp:align>
          </wp:positionH>
          <wp:positionV relativeFrom="paragraph">
            <wp:posOffset>-457200</wp:posOffset>
          </wp:positionV>
          <wp:extent cx="7548880" cy="10793095"/>
          <wp:effectExtent l="0" t="0" r="0" b="0"/>
          <wp:wrapNone/>
          <wp:docPr id="4" name="Imagem 548725236" descr="Imagem de vídeo game&#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548725236" descr="Imagem de vídeo game&#10;&#10;Descrição gerada automaticamente com confiança média"/>
                  <pic:cNvPicPr>
                    <a:picLocks noChangeAspect="1" noChangeArrowheads="1"/>
                  </pic:cNvPicPr>
                </pic:nvPicPr>
                <pic:blipFill>
                  <a:blip r:embed="rId1"/>
                  <a:stretch>
                    <a:fillRect/>
                  </a:stretch>
                </pic:blipFill>
                <pic:spPr bwMode="auto">
                  <a:xfrm>
                    <a:off x="0" y="0"/>
                    <a:ext cx="7548880" cy="10793095"/>
                  </a:xfrm>
                  <a:prstGeom prst="rect">
                    <a:avLst/>
                  </a:prstGeom>
                </pic:spPr>
              </pic:pic>
            </a:graphicData>
          </a:graphic>
        </wp:anchor>
      </w:drawing>
    </w:r>
    <w:r>
      <w:rPr>
        <w:noProof/>
        <w:lang w:val="pt-BR" w:eastAsia="pt-BR"/>
      </w:rPr>
      <mc:AlternateContent>
        <mc:Choice Requires="wps">
          <w:drawing>
            <wp:anchor distT="0" distB="0" distL="0" distR="0" simplePos="0" relativeHeight="251665408" behindDoc="0" locked="0" layoutInCell="0" allowOverlap="1" wp14:anchorId="5ECD7CB5" wp14:editId="0C3602C0">
              <wp:simplePos x="0" y="0"/>
              <wp:positionH relativeFrom="page">
                <wp:posOffset>6581775</wp:posOffset>
              </wp:positionH>
              <wp:positionV relativeFrom="paragraph">
                <wp:posOffset>635</wp:posOffset>
              </wp:positionV>
              <wp:extent cx="68580" cy="151130"/>
              <wp:effectExtent l="0" t="635" r="8890" b="1905"/>
              <wp:wrapSquare wrapText="largest"/>
              <wp:docPr id="5" name="Caixa de Texto 1225718462"/>
              <wp:cNvGraphicFramePr/>
              <a:graphic xmlns:a="http://schemas.openxmlformats.org/drawingml/2006/main">
                <a:graphicData uri="http://schemas.microsoft.com/office/word/2010/wordprocessingShape">
                  <wps:wsp>
                    <wps:cNvSpPr/>
                    <wps:spPr>
                      <a:xfrm>
                        <a:off x="0" y="0"/>
                        <a:ext cx="68040" cy="150480"/>
                      </a:xfrm>
                      <a:prstGeom prst="rect">
                        <a:avLst/>
                      </a:prstGeom>
                      <a:noFill/>
                      <a:ln w="0">
                        <a:noFill/>
                      </a:ln>
                    </wps:spPr>
                    <wps:style>
                      <a:lnRef idx="0">
                        <a:scrgbClr r="0" g="0" b="0"/>
                      </a:lnRef>
                      <a:fillRef idx="0">
                        <a:scrgbClr r="0" g="0" b="0"/>
                      </a:fillRef>
                      <a:effectRef idx="0">
                        <a:scrgbClr r="0" g="0" b="0"/>
                      </a:effectRef>
                      <a:fontRef idx="minor"/>
                    </wps:style>
                    <wps:txbx>
                      <w:txbxContent>
                        <w:p w14:paraId="383AE918" w14:textId="77777777" w:rsidR="00383A2A" w:rsidRDefault="00383A2A">
                          <w:pPr>
                            <w:pStyle w:val="Contedodoquadro"/>
                            <w:rPr>
                              <w:color w:val="000000"/>
                            </w:rPr>
                          </w:pPr>
                        </w:p>
                      </w:txbxContent>
                    </wps:txbx>
                    <wps:bodyPr lIns="10080" tIns="10080" rIns="10080" bIns="10080" anchor="t" upright="1">
                      <a:noAutofit/>
                    </wps:bodyPr>
                  </wps:wsp>
                </a:graphicData>
              </a:graphic>
            </wp:anchor>
          </w:drawing>
        </mc:Choice>
        <mc:Fallback>
          <w:pict>
            <v:rect w14:anchorId="5ECD7CB5" id="_x0000_s1031" style="position:absolute;left:0;text-align:left;margin-left:518.25pt;margin-top:.05pt;width:5.4pt;height:11.9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" o:allowincell="f" filled="f" stroked="f" strokeweight="0">
              <v:textbox inset=".28mm,.28mm,.28mm,.28mm">
                <w:txbxContent>
                  <w:p w14:paraId="383AE918" w14:textId="77777777" w:rsidR="00383A2A" w:rsidRDefault="00383A2A">
                    <w:pPr>
                      <w:pStyle w:val="Contedodoquadro"/>
                      <w:rPr>
                        <w:color w:val="000000"/>
                      </w:rPr>
                    </w:pPr>
                  </w:p>
                </w:txbxContent>
              </v:textbox>
              <w10:wrap type="square" side="largest" anchorx="page"/>
            </v:rect>
          </w:pict>
        </mc:Fallback>
      </mc:AlternateContent>
    </w:r>
  </w:p>
  <w:p w14:paraId="3FC5DA2E" w14:textId="77777777" w:rsidR="00383A2A" w:rsidRDefault="00A573FA">
    <w:pPr>
      <w:pStyle w:val="Cabealho"/>
      <w:tabs>
        <w:tab w:val="left" w:pos="2760"/>
        <w:tab w:val="center" w:pos="4677"/>
      </w:tabs>
      <w:rPr>
        <w:lang w:val="pt-BR" w:eastAsia="pt-BR"/>
      </w:rPr>
    </w:pPr>
    <w:r>
      <w:rPr>
        <w:lang w:val="pt-BR" w:eastAsia="pt-BR"/>
      </w:rPr>
      <w:tab/>
    </w:r>
    <w:r>
      <w:rPr>
        <w:lang w:val="pt-BR" w:eastAsia="pt-BR"/>
      </w:rPr>
      <w:tab/>
    </w:r>
  </w:p>
  <w:p w14:paraId="244FDE92" w14:textId="77777777" w:rsidR="00383A2A" w:rsidRDefault="00383A2A">
    <w:pPr>
      <w:pStyle w:val="Cabealho"/>
      <w:jc w:val="center"/>
      <w:rPr>
        <w:lang w:val="pt-BR" w:eastAsia="pt-BR"/>
      </w:rPr>
    </w:pPr>
  </w:p>
  <w:p w14:paraId="271A41EF" w14:textId="77777777" w:rsidR="00383A2A" w:rsidRDefault="00383A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52C7E"/>
    <w:multiLevelType w:val="hybridMultilevel"/>
    <w:tmpl w:val="DCF433C2"/>
    <w:lvl w:ilvl="0" w:tplc="04160001">
      <w:start w:val="1"/>
      <w:numFmt w:val="bullet"/>
      <w:lvlText w:val=""/>
      <w:lvlJc w:val="left"/>
      <w:pPr>
        <w:ind w:left="804" w:hanging="360"/>
      </w:pPr>
      <w:rPr>
        <w:rFonts w:ascii="Symbol" w:hAnsi="Symbol" w:hint="default"/>
      </w:rPr>
    </w:lvl>
    <w:lvl w:ilvl="1" w:tplc="04160003" w:tentative="1">
      <w:start w:val="1"/>
      <w:numFmt w:val="bullet"/>
      <w:lvlText w:val="o"/>
      <w:lvlJc w:val="left"/>
      <w:pPr>
        <w:ind w:left="1524" w:hanging="360"/>
      </w:pPr>
      <w:rPr>
        <w:rFonts w:ascii="Courier New" w:hAnsi="Courier New" w:cs="Courier New" w:hint="default"/>
      </w:rPr>
    </w:lvl>
    <w:lvl w:ilvl="2" w:tplc="04160005" w:tentative="1">
      <w:start w:val="1"/>
      <w:numFmt w:val="bullet"/>
      <w:lvlText w:val=""/>
      <w:lvlJc w:val="left"/>
      <w:pPr>
        <w:ind w:left="2244" w:hanging="360"/>
      </w:pPr>
      <w:rPr>
        <w:rFonts w:ascii="Wingdings" w:hAnsi="Wingdings" w:hint="default"/>
      </w:rPr>
    </w:lvl>
    <w:lvl w:ilvl="3" w:tplc="04160001" w:tentative="1">
      <w:start w:val="1"/>
      <w:numFmt w:val="bullet"/>
      <w:lvlText w:val=""/>
      <w:lvlJc w:val="left"/>
      <w:pPr>
        <w:ind w:left="2964" w:hanging="360"/>
      </w:pPr>
      <w:rPr>
        <w:rFonts w:ascii="Symbol" w:hAnsi="Symbol" w:hint="default"/>
      </w:rPr>
    </w:lvl>
    <w:lvl w:ilvl="4" w:tplc="04160003" w:tentative="1">
      <w:start w:val="1"/>
      <w:numFmt w:val="bullet"/>
      <w:lvlText w:val="o"/>
      <w:lvlJc w:val="left"/>
      <w:pPr>
        <w:ind w:left="3684" w:hanging="360"/>
      </w:pPr>
      <w:rPr>
        <w:rFonts w:ascii="Courier New" w:hAnsi="Courier New" w:cs="Courier New" w:hint="default"/>
      </w:rPr>
    </w:lvl>
    <w:lvl w:ilvl="5" w:tplc="04160005" w:tentative="1">
      <w:start w:val="1"/>
      <w:numFmt w:val="bullet"/>
      <w:lvlText w:val=""/>
      <w:lvlJc w:val="left"/>
      <w:pPr>
        <w:ind w:left="4404" w:hanging="360"/>
      </w:pPr>
      <w:rPr>
        <w:rFonts w:ascii="Wingdings" w:hAnsi="Wingdings" w:hint="default"/>
      </w:rPr>
    </w:lvl>
    <w:lvl w:ilvl="6" w:tplc="04160001" w:tentative="1">
      <w:start w:val="1"/>
      <w:numFmt w:val="bullet"/>
      <w:lvlText w:val=""/>
      <w:lvlJc w:val="left"/>
      <w:pPr>
        <w:ind w:left="5124" w:hanging="360"/>
      </w:pPr>
      <w:rPr>
        <w:rFonts w:ascii="Symbol" w:hAnsi="Symbol" w:hint="default"/>
      </w:rPr>
    </w:lvl>
    <w:lvl w:ilvl="7" w:tplc="04160003" w:tentative="1">
      <w:start w:val="1"/>
      <w:numFmt w:val="bullet"/>
      <w:lvlText w:val="o"/>
      <w:lvlJc w:val="left"/>
      <w:pPr>
        <w:ind w:left="5844" w:hanging="360"/>
      </w:pPr>
      <w:rPr>
        <w:rFonts w:ascii="Courier New" w:hAnsi="Courier New" w:cs="Courier New" w:hint="default"/>
      </w:rPr>
    </w:lvl>
    <w:lvl w:ilvl="8" w:tplc="04160005" w:tentative="1">
      <w:start w:val="1"/>
      <w:numFmt w:val="bullet"/>
      <w:lvlText w:val=""/>
      <w:lvlJc w:val="left"/>
      <w:pPr>
        <w:ind w:left="6564" w:hanging="360"/>
      </w:pPr>
      <w:rPr>
        <w:rFonts w:ascii="Wingdings" w:hAnsi="Wingdings" w:hint="default"/>
      </w:rPr>
    </w:lvl>
  </w:abstractNum>
  <w:abstractNum w:abstractNumId="1" w15:restartNumberingAfterBreak="0">
    <w:nsid w:val="100949CF"/>
    <w:multiLevelType w:val="multilevel"/>
    <w:tmpl w:val="AB5455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Ttulo5"/>
      <w:lvlText w:val=".%5"/>
      <w:lvlJc w:val="left"/>
      <w:pPr>
        <w:tabs>
          <w:tab w:val="num" w:pos="0"/>
        </w:tabs>
        <w:ind w:left="3600" w:hanging="360"/>
      </w:pPr>
      <w:rPr>
        <w:rFonts w:ascii="Times New Roman" w:hAnsi="Times New Roman" w:cs="Times New Roman"/>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tulo9"/>
      <w:suff w:val="nothing"/>
      <w:lvlText w:val=""/>
      <w:lvlJc w:val="right"/>
      <w:pPr>
        <w:tabs>
          <w:tab w:val="num" w:pos="0"/>
        </w:tabs>
        <w:ind w:left="6480" w:hanging="180"/>
      </w:pPr>
      <w:rPr>
        <w:rFonts w:cs="Times New Roman"/>
      </w:rPr>
    </w:lvl>
  </w:abstractNum>
  <w:abstractNum w:abstractNumId="2" w15:restartNumberingAfterBreak="0">
    <w:nsid w:val="16532DFA"/>
    <w:multiLevelType w:val="hybridMultilevel"/>
    <w:tmpl w:val="8874564A"/>
    <w:lvl w:ilvl="0" w:tplc="EE40961E">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1DF90729"/>
    <w:multiLevelType w:val="hybridMultilevel"/>
    <w:tmpl w:val="C050307A"/>
    <w:lvl w:ilvl="0" w:tplc="28F0C554">
      <w:start w:val="1"/>
      <w:numFmt w:val="decimal"/>
      <w:lvlText w:val="%1)"/>
      <w:lvlJc w:val="left"/>
      <w:pPr>
        <w:ind w:left="785" w:hanging="360"/>
      </w:pPr>
      <w:rPr>
        <w:rFonts w:eastAsiaTheme="minorEastAsia" w:hint="default"/>
        <w:b/>
      </w:rPr>
    </w:lvl>
    <w:lvl w:ilvl="1" w:tplc="04160019" w:tentative="1">
      <w:start w:val="1"/>
      <w:numFmt w:val="lowerLetter"/>
      <w:lvlText w:val="%2."/>
      <w:lvlJc w:val="left"/>
      <w:pPr>
        <w:ind w:left="1505" w:hanging="360"/>
      </w:pPr>
    </w:lvl>
    <w:lvl w:ilvl="2" w:tplc="0416001B" w:tentative="1">
      <w:start w:val="1"/>
      <w:numFmt w:val="lowerRoman"/>
      <w:lvlText w:val="%3."/>
      <w:lvlJc w:val="right"/>
      <w:pPr>
        <w:ind w:left="2225" w:hanging="180"/>
      </w:pPr>
    </w:lvl>
    <w:lvl w:ilvl="3" w:tplc="0416000F" w:tentative="1">
      <w:start w:val="1"/>
      <w:numFmt w:val="decimal"/>
      <w:lvlText w:val="%4."/>
      <w:lvlJc w:val="left"/>
      <w:pPr>
        <w:ind w:left="2945" w:hanging="360"/>
      </w:pPr>
    </w:lvl>
    <w:lvl w:ilvl="4" w:tplc="04160019" w:tentative="1">
      <w:start w:val="1"/>
      <w:numFmt w:val="lowerLetter"/>
      <w:lvlText w:val="%5."/>
      <w:lvlJc w:val="left"/>
      <w:pPr>
        <w:ind w:left="3665" w:hanging="360"/>
      </w:pPr>
    </w:lvl>
    <w:lvl w:ilvl="5" w:tplc="0416001B" w:tentative="1">
      <w:start w:val="1"/>
      <w:numFmt w:val="lowerRoman"/>
      <w:lvlText w:val="%6."/>
      <w:lvlJc w:val="right"/>
      <w:pPr>
        <w:ind w:left="4385" w:hanging="180"/>
      </w:pPr>
    </w:lvl>
    <w:lvl w:ilvl="6" w:tplc="0416000F" w:tentative="1">
      <w:start w:val="1"/>
      <w:numFmt w:val="decimal"/>
      <w:lvlText w:val="%7."/>
      <w:lvlJc w:val="left"/>
      <w:pPr>
        <w:ind w:left="5105" w:hanging="360"/>
      </w:pPr>
    </w:lvl>
    <w:lvl w:ilvl="7" w:tplc="04160019" w:tentative="1">
      <w:start w:val="1"/>
      <w:numFmt w:val="lowerLetter"/>
      <w:lvlText w:val="%8."/>
      <w:lvlJc w:val="left"/>
      <w:pPr>
        <w:ind w:left="5825" w:hanging="360"/>
      </w:pPr>
    </w:lvl>
    <w:lvl w:ilvl="8" w:tplc="0416001B" w:tentative="1">
      <w:start w:val="1"/>
      <w:numFmt w:val="lowerRoman"/>
      <w:lvlText w:val="%9."/>
      <w:lvlJc w:val="right"/>
      <w:pPr>
        <w:ind w:left="6545" w:hanging="180"/>
      </w:pPr>
    </w:lvl>
  </w:abstractNum>
  <w:abstractNum w:abstractNumId="4" w15:restartNumberingAfterBreak="0">
    <w:nsid w:val="3DE53DB8"/>
    <w:multiLevelType w:val="hybridMultilevel"/>
    <w:tmpl w:val="EE4C5E34"/>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5" w15:restartNumberingAfterBreak="0">
    <w:nsid w:val="419D6300"/>
    <w:multiLevelType w:val="hybridMultilevel"/>
    <w:tmpl w:val="EDA2F96C"/>
    <w:lvl w:ilvl="0" w:tplc="04160001">
      <w:start w:val="1"/>
      <w:numFmt w:val="bullet"/>
      <w:lvlText w:val=""/>
      <w:lvlJc w:val="left"/>
      <w:pPr>
        <w:ind w:left="804" w:hanging="360"/>
      </w:pPr>
      <w:rPr>
        <w:rFonts w:ascii="Symbol" w:hAnsi="Symbol" w:hint="default"/>
      </w:rPr>
    </w:lvl>
    <w:lvl w:ilvl="1" w:tplc="04160003" w:tentative="1">
      <w:start w:val="1"/>
      <w:numFmt w:val="bullet"/>
      <w:lvlText w:val="o"/>
      <w:lvlJc w:val="left"/>
      <w:pPr>
        <w:ind w:left="1524" w:hanging="360"/>
      </w:pPr>
      <w:rPr>
        <w:rFonts w:ascii="Courier New" w:hAnsi="Courier New" w:cs="Courier New" w:hint="default"/>
      </w:rPr>
    </w:lvl>
    <w:lvl w:ilvl="2" w:tplc="04160005" w:tentative="1">
      <w:start w:val="1"/>
      <w:numFmt w:val="bullet"/>
      <w:lvlText w:val=""/>
      <w:lvlJc w:val="left"/>
      <w:pPr>
        <w:ind w:left="2244" w:hanging="360"/>
      </w:pPr>
      <w:rPr>
        <w:rFonts w:ascii="Wingdings" w:hAnsi="Wingdings" w:hint="default"/>
      </w:rPr>
    </w:lvl>
    <w:lvl w:ilvl="3" w:tplc="04160001" w:tentative="1">
      <w:start w:val="1"/>
      <w:numFmt w:val="bullet"/>
      <w:lvlText w:val=""/>
      <w:lvlJc w:val="left"/>
      <w:pPr>
        <w:ind w:left="2964" w:hanging="360"/>
      </w:pPr>
      <w:rPr>
        <w:rFonts w:ascii="Symbol" w:hAnsi="Symbol" w:hint="default"/>
      </w:rPr>
    </w:lvl>
    <w:lvl w:ilvl="4" w:tplc="04160003" w:tentative="1">
      <w:start w:val="1"/>
      <w:numFmt w:val="bullet"/>
      <w:lvlText w:val="o"/>
      <w:lvlJc w:val="left"/>
      <w:pPr>
        <w:ind w:left="3684" w:hanging="360"/>
      </w:pPr>
      <w:rPr>
        <w:rFonts w:ascii="Courier New" w:hAnsi="Courier New" w:cs="Courier New" w:hint="default"/>
      </w:rPr>
    </w:lvl>
    <w:lvl w:ilvl="5" w:tplc="04160005" w:tentative="1">
      <w:start w:val="1"/>
      <w:numFmt w:val="bullet"/>
      <w:lvlText w:val=""/>
      <w:lvlJc w:val="left"/>
      <w:pPr>
        <w:ind w:left="4404" w:hanging="360"/>
      </w:pPr>
      <w:rPr>
        <w:rFonts w:ascii="Wingdings" w:hAnsi="Wingdings" w:hint="default"/>
      </w:rPr>
    </w:lvl>
    <w:lvl w:ilvl="6" w:tplc="04160001" w:tentative="1">
      <w:start w:val="1"/>
      <w:numFmt w:val="bullet"/>
      <w:lvlText w:val=""/>
      <w:lvlJc w:val="left"/>
      <w:pPr>
        <w:ind w:left="5124" w:hanging="360"/>
      </w:pPr>
      <w:rPr>
        <w:rFonts w:ascii="Symbol" w:hAnsi="Symbol" w:hint="default"/>
      </w:rPr>
    </w:lvl>
    <w:lvl w:ilvl="7" w:tplc="04160003" w:tentative="1">
      <w:start w:val="1"/>
      <w:numFmt w:val="bullet"/>
      <w:lvlText w:val="o"/>
      <w:lvlJc w:val="left"/>
      <w:pPr>
        <w:ind w:left="5844" w:hanging="360"/>
      </w:pPr>
      <w:rPr>
        <w:rFonts w:ascii="Courier New" w:hAnsi="Courier New" w:cs="Courier New" w:hint="default"/>
      </w:rPr>
    </w:lvl>
    <w:lvl w:ilvl="8" w:tplc="04160005" w:tentative="1">
      <w:start w:val="1"/>
      <w:numFmt w:val="bullet"/>
      <w:lvlText w:val=""/>
      <w:lvlJc w:val="left"/>
      <w:pPr>
        <w:ind w:left="6564" w:hanging="360"/>
      </w:pPr>
      <w:rPr>
        <w:rFonts w:ascii="Wingdings" w:hAnsi="Wingdings" w:hint="default"/>
      </w:rPr>
    </w:lvl>
  </w:abstractNum>
  <w:abstractNum w:abstractNumId="6" w15:restartNumberingAfterBreak="0">
    <w:nsid w:val="47930E6F"/>
    <w:multiLevelType w:val="multilevel"/>
    <w:tmpl w:val="C2BE8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C64867"/>
    <w:multiLevelType w:val="hybridMultilevel"/>
    <w:tmpl w:val="C2C6E31E"/>
    <w:lvl w:ilvl="0" w:tplc="0416000F">
      <w:start w:val="1"/>
      <w:numFmt w:val="decimal"/>
      <w:lvlText w:val="%1."/>
      <w:lvlJc w:val="left"/>
      <w:pPr>
        <w:ind w:left="1145" w:hanging="360"/>
      </w:pPr>
    </w:lvl>
    <w:lvl w:ilvl="1" w:tplc="04160019" w:tentative="1">
      <w:start w:val="1"/>
      <w:numFmt w:val="lowerLetter"/>
      <w:lvlText w:val="%2."/>
      <w:lvlJc w:val="left"/>
      <w:pPr>
        <w:ind w:left="1865" w:hanging="360"/>
      </w:pPr>
    </w:lvl>
    <w:lvl w:ilvl="2" w:tplc="0416001B" w:tentative="1">
      <w:start w:val="1"/>
      <w:numFmt w:val="lowerRoman"/>
      <w:lvlText w:val="%3."/>
      <w:lvlJc w:val="right"/>
      <w:pPr>
        <w:ind w:left="2585" w:hanging="180"/>
      </w:pPr>
    </w:lvl>
    <w:lvl w:ilvl="3" w:tplc="0416000F" w:tentative="1">
      <w:start w:val="1"/>
      <w:numFmt w:val="decimal"/>
      <w:lvlText w:val="%4."/>
      <w:lvlJc w:val="left"/>
      <w:pPr>
        <w:ind w:left="3305" w:hanging="360"/>
      </w:pPr>
    </w:lvl>
    <w:lvl w:ilvl="4" w:tplc="04160019" w:tentative="1">
      <w:start w:val="1"/>
      <w:numFmt w:val="lowerLetter"/>
      <w:lvlText w:val="%5."/>
      <w:lvlJc w:val="left"/>
      <w:pPr>
        <w:ind w:left="4025" w:hanging="360"/>
      </w:pPr>
    </w:lvl>
    <w:lvl w:ilvl="5" w:tplc="0416001B" w:tentative="1">
      <w:start w:val="1"/>
      <w:numFmt w:val="lowerRoman"/>
      <w:lvlText w:val="%6."/>
      <w:lvlJc w:val="right"/>
      <w:pPr>
        <w:ind w:left="4745" w:hanging="180"/>
      </w:pPr>
    </w:lvl>
    <w:lvl w:ilvl="6" w:tplc="0416000F" w:tentative="1">
      <w:start w:val="1"/>
      <w:numFmt w:val="decimal"/>
      <w:lvlText w:val="%7."/>
      <w:lvlJc w:val="left"/>
      <w:pPr>
        <w:ind w:left="5465" w:hanging="360"/>
      </w:pPr>
    </w:lvl>
    <w:lvl w:ilvl="7" w:tplc="04160019" w:tentative="1">
      <w:start w:val="1"/>
      <w:numFmt w:val="lowerLetter"/>
      <w:lvlText w:val="%8."/>
      <w:lvlJc w:val="left"/>
      <w:pPr>
        <w:ind w:left="6185" w:hanging="360"/>
      </w:pPr>
    </w:lvl>
    <w:lvl w:ilvl="8" w:tplc="0416001B" w:tentative="1">
      <w:start w:val="1"/>
      <w:numFmt w:val="lowerRoman"/>
      <w:lvlText w:val="%9."/>
      <w:lvlJc w:val="right"/>
      <w:pPr>
        <w:ind w:left="6905" w:hanging="180"/>
      </w:pPr>
    </w:lvl>
  </w:abstractNum>
  <w:num w:numId="1" w16cid:durableId="310982581">
    <w:abstractNumId w:val="1"/>
  </w:num>
  <w:num w:numId="2" w16cid:durableId="305865554">
    <w:abstractNumId w:val="3"/>
  </w:num>
  <w:num w:numId="3" w16cid:durableId="577862250">
    <w:abstractNumId w:val="7"/>
  </w:num>
  <w:num w:numId="4" w16cid:durableId="262953839">
    <w:abstractNumId w:val="6"/>
  </w:num>
  <w:num w:numId="5" w16cid:durableId="1673529560">
    <w:abstractNumId w:val="2"/>
  </w:num>
  <w:num w:numId="6" w16cid:durableId="2081168164">
    <w:abstractNumId w:val="0"/>
  </w:num>
  <w:num w:numId="7" w16cid:durableId="1049452735">
    <w:abstractNumId w:val="5"/>
  </w:num>
  <w:num w:numId="8" w16cid:durableId="4725972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A2A"/>
    <w:rsid w:val="00001017"/>
    <w:rsid w:val="00017E1B"/>
    <w:rsid w:val="00044AEF"/>
    <w:rsid w:val="00045B48"/>
    <w:rsid w:val="00051AC3"/>
    <w:rsid w:val="000523F7"/>
    <w:rsid w:val="0005364A"/>
    <w:rsid w:val="00072709"/>
    <w:rsid w:val="000937B7"/>
    <w:rsid w:val="0009397E"/>
    <w:rsid w:val="000970B7"/>
    <w:rsid w:val="000A3568"/>
    <w:rsid w:val="000A7E58"/>
    <w:rsid w:val="000C1FCD"/>
    <w:rsid w:val="000C5430"/>
    <w:rsid w:val="000E121F"/>
    <w:rsid w:val="000E60D9"/>
    <w:rsid w:val="000F09FD"/>
    <w:rsid w:val="001060CB"/>
    <w:rsid w:val="00111467"/>
    <w:rsid w:val="00151976"/>
    <w:rsid w:val="001730BF"/>
    <w:rsid w:val="00174195"/>
    <w:rsid w:val="001748C5"/>
    <w:rsid w:val="001961CC"/>
    <w:rsid w:val="001A1653"/>
    <w:rsid w:val="001B1CA3"/>
    <w:rsid w:val="001B1F64"/>
    <w:rsid w:val="001C1EA0"/>
    <w:rsid w:val="001E14CB"/>
    <w:rsid w:val="001F2CDD"/>
    <w:rsid w:val="0024109B"/>
    <w:rsid w:val="002574B2"/>
    <w:rsid w:val="002653D1"/>
    <w:rsid w:val="0028256B"/>
    <w:rsid w:val="002934AF"/>
    <w:rsid w:val="002A0BF1"/>
    <w:rsid w:val="002B3FD0"/>
    <w:rsid w:val="002B4E82"/>
    <w:rsid w:val="002E7CD8"/>
    <w:rsid w:val="00303C44"/>
    <w:rsid w:val="00315EE0"/>
    <w:rsid w:val="00334635"/>
    <w:rsid w:val="003374EB"/>
    <w:rsid w:val="003568C5"/>
    <w:rsid w:val="00377C69"/>
    <w:rsid w:val="0038182D"/>
    <w:rsid w:val="00383A2A"/>
    <w:rsid w:val="00393540"/>
    <w:rsid w:val="00393B03"/>
    <w:rsid w:val="003951EA"/>
    <w:rsid w:val="003A6B9C"/>
    <w:rsid w:val="003C3F2D"/>
    <w:rsid w:val="003C584C"/>
    <w:rsid w:val="003D6DAB"/>
    <w:rsid w:val="003E34DA"/>
    <w:rsid w:val="00412289"/>
    <w:rsid w:val="004344B9"/>
    <w:rsid w:val="00466216"/>
    <w:rsid w:val="00473669"/>
    <w:rsid w:val="00476461"/>
    <w:rsid w:val="00482E1B"/>
    <w:rsid w:val="00491D87"/>
    <w:rsid w:val="00497C08"/>
    <w:rsid w:val="004B1D63"/>
    <w:rsid w:val="004C0E60"/>
    <w:rsid w:val="004F3A3F"/>
    <w:rsid w:val="00523CF7"/>
    <w:rsid w:val="00554693"/>
    <w:rsid w:val="00572490"/>
    <w:rsid w:val="00593C49"/>
    <w:rsid w:val="005A13A5"/>
    <w:rsid w:val="005A5FDE"/>
    <w:rsid w:val="005A7268"/>
    <w:rsid w:val="005B0A38"/>
    <w:rsid w:val="006251FA"/>
    <w:rsid w:val="00652D96"/>
    <w:rsid w:val="006556F8"/>
    <w:rsid w:val="006741BF"/>
    <w:rsid w:val="006A7878"/>
    <w:rsid w:val="006C45B1"/>
    <w:rsid w:val="006D1440"/>
    <w:rsid w:val="006D1871"/>
    <w:rsid w:val="006E47F8"/>
    <w:rsid w:val="006F4A65"/>
    <w:rsid w:val="00701032"/>
    <w:rsid w:val="0070430C"/>
    <w:rsid w:val="00713025"/>
    <w:rsid w:val="00720D7F"/>
    <w:rsid w:val="00721CF3"/>
    <w:rsid w:val="007278DD"/>
    <w:rsid w:val="00730391"/>
    <w:rsid w:val="0076191B"/>
    <w:rsid w:val="00765571"/>
    <w:rsid w:val="00767C4D"/>
    <w:rsid w:val="00770A5B"/>
    <w:rsid w:val="0079137E"/>
    <w:rsid w:val="007A0B49"/>
    <w:rsid w:val="007A43F6"/>
    <w:rsid w:val="007B09FD"/>
    <w:rsid w:val="007B2847"/>
    <w:rsid w:val="007D0A0F"/>
    <w:rsid w:val="007E5C23"/>
    <w:rsid w:val="007E6E54"/>
    <w:rsid w:val="007F34A0"/>
    <w:rsid w:val="00801152"/>
    <w:rsid w:val="008203CB"/>
    <w:rsid w:val="008309A2"/>
    <w:rsid w:val="0083360F"/>
    <w:rsid w:val="00844C63"/>
    <w:rsid w:val="00847805"/>
    <w:rsid w:val="008749BF"/>
    <w:rsid w:val="008B491B"/>
    <w:rsid w:val="008C64AC"/>
    <w:rsid w:val="008F6A33"/>
    <w:rsid w:val="00917EBB"/>
    <w:rsid w:val="009220ED"/>
    <w:rsid w:val="00924D14"/>
    <w:rsid w:val="009302D8"/>
    <w:rsid w:val="00955F77"/>
    <w:rsid w:val="0096098A"/>
    <w:rsid w:val="00987030"/>
    <w:rsid w:val="0098733A"/>
    <w:rsid w:val="009A13A3"/>
    <w:rsid w:val="009B5547"/>
    <w:rsid w:val="009E6349"/>
    <w:rsid w:val="009F54E3"/>
    <w:rsid w:val="00A0053A"/>
    <w:rsid w:val="00A00A17"/>
    <w:rsid w:val="00A573FA"/>
    <w:rsid w:val="00A6218A"/>
    <w:rsid w:val="00A82901"/>
    <w:rsid w:val="00A9538E"/>
    <w:rsid w:val="00AA1964"/>
    <w:rsid w:val="00AB10BC"/>
    <w:rsid w:val="00AB1E49"/>
    <w:rsid w:val="00AC28A5"/>
    <w:rsid w:val="00AC6DB0"/>
    <w:rsid w:val="00AD07AD"/>
    <w:rsid w:val="00AD18E8"/>
    <w:rsid w:val="00AE3415"/>
    <w:rsid w:val="00B13A19"/>
    <w:rsid w:val="00B152A2"/>
    <w:rsid w:val="00B23D5B"/>
    <w:rsid w:val="00B256F2"/>
    <w:rsid w:val="00B42DB1"/>
    <w:rsid w:val="00B53B8F"/>
    <w:rsid w:val="00B54E4F"/>
    <w:rsid w:val="00B62552"/>
    <w:rsid w:val="00B66E1B"/>
    <w:rsid w:val="00B735E9"/>
    <w:rsid w:val="00B87A77"/>
    <w:rsid w:val="00BD246D"/>
    <w:rsid w:val="00BE03AF"/>
    <w:rsid w:val="00BF0455"/>
    <w:rsid w:val="00C176EC"/>
    <w:rsid w:val="00C230BC"/>
    <w:rsid w:val="00C96C12"/>
    <w:rsid w:val="00C97250"/>
    <w:rsid w:val="00CA4D66"/>
    <w:rsid w:val="00CB5C71"/>
    <w:rsid w:val="00CC3934"/>
    <w:rsid w:val="00CC76A6"/>
    <w:rsid w:val="00CD5F95"/>
    <w:rsid w:val="00D04DC6"/>
    <w:rsid w:val="00D31732"/>
    <w:rsid w:val="00D60CA1"/>
    <w:rsid w:val="00D70E12"/>
    <w:rsid w:val="00D817E1"/>
    <w:rsid w:val="00D8381B"/>
    <w:rsid w:val="00D90B1A"/>
    <w:rsid w:val="00DB596F"/>
    <w:rsid w:val="00DC0B2D"/>
    <w:rsid w:val="00DE118B"/>
    <w:rsid w:val="00DE73A5"/>
    <w:rsid w:val="00DF471E"/>
    <w:rsid w:val="00E03E01"/>
    <w:rsid w:val="00E140C1"/>
    <w:rsid w:val="00E2454C"/>
    <w:rsid w:val="00E5368E"/>
    <w:rsid w:val="00E547C4"/>
    <w:rsid w:val="00E54834"/>
    <w:rsid w:val="00E95AA1"/>
    <w:rsid w:val="00E95B1D"/>
    <w:rsid w:val="00EA418F"/>
    <w:rsid w:val="00EA6015"/>
    <w:rsid w:val="00EB7E3F"/>
    <w:rsid w:val="00F03A28"/>
    <w:rsid w:val="00F06F40"/>
    <w:rsid w:val="00F15829"/>
    <w:rsid w:val="00F256C9"/>
    <w:rsid w:val="00F42DE3"/>
    <w:rsid w:val="00F5163B"/>
    <w:rsid w:val="00F57802"/>
    <w:rsid w:val="00F617E7"/>
    <w:rsid w:val="00F67C32"/>
    <w:rsid w:val="00FC228D"/>
    <w:rsid w:val="00FC254A"/>
    <w:rsid w:val="00FE0514"/>
    <w:rsid w:val="00FE2A03"/>
    <w:rsid w:val="00FF6E37"/>
    <w:rsid w:val="00FF71E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E842B0"/>
  <w15:docId w15:val="{8A7DC63B-55B5-46F9-9CC6-423E187A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Arial" w:hAnsi="Arial" w:cs="Arial"/>
      <w:sz w:val="22"/>
      <w:szCs w:val="22"/>
      <w:lang w:val="ca-ES" w:eastAsia="zh-CN"/>
    </w:rPr>
  </w:style>
  <w:style w:type="paragraph" w:styleId="Ttulo1">
    <w:name w:val="heading 1"/>
    <w:basedOn w:val="Normal"/>
    <w:next w:val="Corpodetexto"/>
    <w:qFormat/>
    <w:pPr>
      <w:spacing w:before="208"/>
      <w:ind w:left="113" w:hanging="372"/>
      <w:outlineLvl w:val="0"/>
    </w:pPr>
    <w:rPr>
      <w:rFonts w:ascii="Gill Sans MT" w:hAnsi="Gill Sans MT" w:cs="Times New Roman"/>
      <w:sz w:val="24"/>
      <w:szCs w:val="24"/>
    </w:rPr>
  </w:style>
  <w:style w:type="paragraph" w:styleId="Ttulo3">
    <w:name w:val="heading 3"/>
    <w:basedOn w:val="Normal"/>
    <w:next w:val="Normal"/>
    <w:qFormat/>
    <w:pPr>
      <w:keepNext/>
      <w:keepLines/>
      <w:spacing w:before="40"/>
      <w:outlineLvl w:val="2"/>
    </w:pPr>
    <w:rPr>
      <w:rFonts w:ascii="Calibri Light" w:hAnsi="Calibri Light" w:cs="Times New Roman"/>
      <w:color w:val="1F3763"/>
      <w:sz w:val="20"/>
      <w:szCs w:val="20"/>
    </w:rPr>
  </w:style>
  <w:style w:type="paragraph" w:styleId="Ttulo4">
    <w:name w:val="heading 4"/>
    <w:basedOn w:val="Normal"/>
    <w:next w:val="Corpodetexto"/>
    <w:qFormat/>
    <w:pPr>
      <w:widowControl/>
      <w:suppressAutoHyphens w:val="0"/>
      <w:spacing w:before="280" w:after="280"/>
      <w:outlineLvl w:val="3"/>
    </w:pPr>
    <w:rPr>
      <w:rFonts w:ascii="Arial Unicode MS" w:hAnsi="Arial Unicode MS" w:cs="Times New Roman"/>
      <w:b/>
      <w:bCs/>
      <w:sz w:val="24"/>
      <w:szCs w:val="24"/>
      <w:lang w:val="pt-BR"/>
    </w:rPr>
  </w:style>
  <w:style w:type="paragraph" w:styleId="Ttulo5">
    <w:name w:val="heading 5"/>
    <w:basedOn w:val="Normal"/>
    <w:next w:val="Normal"/>
    <w:qFormat/>
    <w:pPr>
      <w:keepNext/>
      <w:widowControl/>
      <w:numPr>
        <w:ilvl w:val="4"/>
        <w:numId w:val="1"/>
      </w:numPr>
      <w:overflowPunct w:val="0"/>
      <w:ind w:left="100" w:right="100" w:firstLine="0"/>
      <w:outlineLvl w:val="4"/>
    </w:pPr>
    <w:rPr>
      <w:rFonts w:eastAsia="Arial Unicode MS"/>
      <w:sz w:val="24"/>
      <w:szCs w:val="20"/>
      <w:lang w:val="en-US"/>
    </w:rPr>
  </w:style>
  <w:style w:type="paragraph" w:styleId="Ttulo8">
    <w:name w:val="heading 8"/>
    <w:basedOn w:val="Normal"/>
    <w:next w:val="Normal"/>
    <w:link w:val="Ttulo8Char"/>
    <w:uiPriority w:val="9"/>
    <w:semiHidden/>
    <w:unhideWhenUsed/>
    <w:qFormat/>
    <w:rsid w:val="00BA04A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qFormat/>
    <w:pPr>
      <w:keepNext/>
      <w:widowControl/>
      <w:numPr>
        <w:ilvl w:val="8"/>
        <w:numId w:val="1"/>
      </w:numPr>
      <w:overflowPunct w:val="0"/>
      <w:jc w:val="both"/>
      <w:outlineLvl w:val="8"/>
    </w:pPr>
    <w:rPr>
      <w:sz w:val="24"/>
      <w:szCs w:val="20"/>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rPr>
      <w:rFonts w:ascii="Times New Roman" w:hAnsi="Times New Roman" w:cs="Times New Roman"/>
    </w:rPr>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2z0">
    <w:name w:val="WW8Num2z0"/>
    <w:qFormat/>
    <w:rPr>
      <w:sz w:val="24"/>
      <w:szCs w:val="24"/>
      <w:lang w:eastAsia="pt-BR"/>
    </w:rPr>
  </w:style>
  <w:style w:type="character" w:customStyle="1" w:styleId="WW8Num3z0">
    <w:name w:val="WW8Num3z0"/>
    <w:qFormat/>
    <w:rPr>
      <w:sz w:val="22"/>
      <w:szCs w:val="22"/>
      <w:lang w:eastAsia="pt-BR"/>
    </w:rPr>
  </w:style>
  <w:style w:type="character" w:customStyle="1" w:styleId="WW8Num4z0">
    <w:name w:val="WW8Num4z0"/>
    <w:qFormat/>
    <w:rPr>
      <w:rFonts w:eastAsia="Arial"/>
      <w:sz w:val="24"/>
      <w:szCs w:val="24"/>
      <w:lang w:eastAsia="pt-BR"/>
    </w:rPr>
  </w:style>
  <w:style w:type="character" w:customStyle="1" w:styleId="WW8Num5z0">
    <w:name w:val="WW8Num5z0"/>
    <w:qFormat/>
    <w:rPr>
      <w:sz w:val="22"/>
      <w:szCs w:val="22"/>
    </w:rPr>
  </w:style>
  <w:style w:type="character" w:customStyle="1" w:styleId="WW8Num6z0">
    <w:name w:val="WW8Num6z0"/>
    <w:qFormat/>
    <w:rPr>
      <w:rFonts w:ascii="Arial" w:eastAsia="Arial" w:hAnsi="Arial" w:cs="Arial"/>
      <w:kern w:val="0"/>
      <w:lang w:val="ca-ES" w:eastAsia="pt-BR" w:bidi="ar-SA"/>
    </w:rPr>
  </w:style>
  <w:style w:type="character" w:customStyle="1" w:styleId="WW8Num7z0">
    <w:name w:val="WW8Num7z0"/>
    <w:qFormat/>
    <w:rPr>
      <w:rFonts w:ascii="Arial" w:eastAsia="Arial" w:hAnsi="Arial" w:cs="Arial"/>
      <w:kern w:val="0"/>
      <w:lang w:val="ca-ES" w:eastAsia="pt-BR" w:bidi="ar-SA"/>
    </w:rPr>
  </w:style>
  <w:style w:type="character" w:customStyle="1" w:styleId="WW8Num8z0">
    <w:name w:val="WW8Num8z0"/>
    <w:qFormat/>
    <w:rPr>
      <w:rFonts w:cs="Arial"/>
      <w:lang w:val="ca-ES"/>
    </w:rPr>
  </w:style>
  <w:style w:type="character" w:customStyle="1" w:styleId="WW8Num9z0">
    <w:name w:val="WW8Num9z0"/>
    <w:qFormat/>
    <w:rPr>
      <w:sz w:val="24"/>
      <w:szCs w:val="24"/>
      <w:lang w:val="pt-BR" w:eastAsia="pt-BR"/>
    </w:rPr>
  </w:style>
  <w:style w:type="character" w:customStyle="1" w:styleId="WW8Num10z0">
    <w:name w:val="WW8Num10z0"/>
    <w:qFormat/>
    <w:rPr>
      <w:sz w:val="24"/>
      <w:szCs w:val="24"/>
      <w:lang w:val="pt-BR" w:eastAsia="pt-BR"/>
    </w:rPr>
  </w:style>
  <w:style w:type="character" w:customStyle="1" w:styleId="WW8Num11z0">
    <w:name w:val="WW8Num11z0"/>
    <w:qFormat/>
  </w:style>
  <w:style w:type="character" w:customStyle="1" w:styleId="WW8Num12z0">
    <w:name w:val="WW8Num12z0"/>
    <w:qFormat/>
    <w:rPr>
      <w:rFonts w:ascii="Arial" w:eastAsia="Arial" w:hAnsi="Arial" w:cs="Arial"/>
      <w:kern w:val="0"/>
      <w:lang w:val="ca-ES" w:eastAsia="pt-BR" w:bidi="ar-SA"/>
    </w:rPr>
  </w:style>
  <w:style w:type="character" w:customStyle="1" w:styleId="WW8Num13z0">
    <w:name w:val="WW8Num13z0"/>
    <w:qFormat/>
    <w:rPr>
      <w:sz w:val="24"/>
      <w:szCs w:val="24"/>
      <w:lang w:eastAsia="pt-BR"/>
    </w:rPr>
  </w:style>
  <w:style w:type="character" w:customStyle="1" w:styleId="WW8Num14z0">
    <w:name w:val="WW8Num14z0"/>
    <w:qFormat/>
    <w:rPr>
      <w:rFonts w:ascii="Arial" w:hAnsi="Arial" w:cs="Arial"/>
      <w:sz w:val="22"/>
      <w:szCs w:val="24"/>
      <w:lang w:eastAsia="pt-BR"/>
    </w:rPr>
  </w:style>
  <w:style w:type="character" w:customStyle="1" w:styleId="WW8Num15z0">
    <w:name w:val="WW8Num15z0"/>
    <w:qFormat/>
    <w:rPr>
      <w:rFonts w:ascii="Arial" w:eastAsia="Arial" w:hAnsi="Arial" w:cs="Arial"/>
      <w:kern w:val="0"/>
      <w:lang w:val="ca-ES" w:eastAsia="pt-BR" w:bidi="ar-SA"/>
    </w:rPr>
  </w:style>
  <w:style w:type="character" w:customStyle="1" w:styleId="WW8Num16z0">
    <w:name w:val="WW8Num16z0"/>
    <w:qFormat/>
    <w:rPr>
      <w:sz w:val="24"/>
      <w:szCs w:val="24"/>
    </w:rPr>
  </w:style>
  <w:style w:type="character" w:customStyle="1" w:styleId="WW8Num17z0">
    <w:name w:val="WW8Num17z0"/>
    <w:qFormat/>
    <w:rPr>
      <w:rFonts w:ascii="Arial" w:eastAsia="Arial" w:hAnsi="Arial" w:cs="Arial"/>
      <w:kern w:val="0"/>
      <w:lang w:val="ca-ES" w:eastAsia="pt-BR" w:bidi="ar-SA"/>
    </w:rPr>
  </w:style>
  <w:style w:type="character" w:customStyle="1" w:styleId="WW8Num18z0">
    <w:name w:val="WW8Num18z0"/>
    <w:qFormat/>
    <w:rPr>
      <w:sz w:val="24"/>
      <w:szCs w:val="24"/>
      <w:lang w:val="pt-BR" w:eastAsia="pt-BR"/>
    </w:rPr>
  </w:style>
  <w:style w:type="character" w:customStyle="1" w:styleId="WW8Num19z0">
    <w:name w:val="WW8Num19z0"/>
    <w:qFormat/>
    <w:rPr>
      <w:rFonts w:ascii="Arial" w:hAnsi="Arial" w:cs="Arial"/>
      <w:kern w:val="2"/>
      <w:lang w:val="ca-ES" w:bidi="hi-IN"/>
    </w:rPr>
  </w:style>
  <w:style w:type="character" w:customStyle="1" w:styleId="WW8Num20z0">
    <w:name w:val="WW8Num20z0"/>
    <w:qFormat/>
    <w:rPr>
      <w:rFonts w:ascii="Arial" w:eastAsia="Arial" w:hAnsi="Arial" w:cs="Arial"/>
      <w:kern w:val="0"/>
      <w:lang w:val="ca-ES" w:eastAsia="pt-BR" w:bidi="ar-SA"/>
    </w:rPr>
  </w:style>
  <w:style w:type="character" w:customStyle="1" w:styleId="WW8Num21z0">
    <w:name w:val="WW8Num21z0"/>
    <w:qFormat/>
    <w:rPr>
      <w:rFonts w:ascii="Arial" w:hAnsi="Arial" w:cs="Arial"/>
      <w:b/>
      <w:bCs w:val="0"/>
    </w:rPr>
  </w:style>
  <w:style w:type="character" w:customStyle="1" w:styleId="WW8Num21z1">
    <w:name w:val="WW8Num21z1"/>
    <w:qFormat/>
    <w:rPr>
      <w:rFonts w:ascii="Arial" w:eastAsia="Arial" w:hAnsi="Arial" w:cs="Arial"/>
      <w:b w:val="0"/>
      <w:bCs/>
      <w:color w:val="0E0450"/>
      <w:kern w:val="2"/>
      <w:sz w:val="24"/>
      <w:szCs w:val="24"/>
      <w:lang w:val="pt-BR" w:eastAsia="pt-BR" w:bidi="hi-IN"/>
    </w:rPr>
  </w:style>
  <w:style w:type="character" w:customStyle="1" w:styleId="WW8Num21z2">
    <w:name w:val="WW8Num21z2"/>
    <w:qFormat/>
    <w:rPr>
      <w:rFonts w:ascii="Arial" w:eastAsia="Arial" w:hAnsi="Arial" w:cs="Arial"/>
      <w:bCs/>
      <w:color w:val="0E0450"/>
      <w:kern w:val="2"/>
      <w:sz w:val="24"/>
      <w:szCs w:val="24"/>
      <w:lang w:val="ca-ES" w:eastAsia="pt-BR" w:bidi="hi-IN"/>
    </w:rPr>
  </w:style>
  <w:style w:type="character" w:customStyle="1" w:styleId="WW8Num21z3">
    <w:name w:val="WW8Num21z3"/>
    <w:qFormat/>
  </w:style>
  <w:style w:type="character" w:customStyle="1" w:styleId="WW8Num22z0">
    <w:name w:val="WW8Num22z0"/>
    <w:qFormat/>
    <w:rPr>
      <w:rFonts w:ascii="Arial" w:eastAsia="Arial" w:hAnsi="Arial" w:cs="Arial"/>
      <w:kern w:val="0"/>
      <w:lang w:val="ca-ES" w:eastAsia="pt-BR" w:bidi="ar-SA"/>
    </w:rPr>
  </w:style>
  <w:style w:type="character" w:customStyle="1" w:styleId="WW8Num23z0">
    <w:name w:val="WW8Num23z0"/>
    <w:qFormat/>
    <w:rPr>
      <w:rFonts w:ascii="Arial" w:eastAsia="Arial" w:hAnsi="Arial" w:cs="Arial"/>
      <w:kern w:val="0"/>
      <w:lang w:val="ca-ES" w:eastAsia="pt-BR" w:bidi="ar-SA"/>
    </w:rPr>
  </w:style>
  <w:style w:type="character" w:customStyle="1" w:styleId="WW8Num24z0">
    <w:name w:val="WW8Num24z0"/>
    <w:qFormat/>
    <w:rPr>
      <w:rFonts w:eastAsia="Arial"/>
      <w:sz w:val="24"/>
      <w:szCs w:val="24"/>
      <w:lang w:val="pt-BR" w:eastAsia="pt-BR"/>
    </w:rPr>
  </w:style>
  <w:style w:type="character" w:customStyle="1" w:styleId="WW8Num22z1">
    <w:name w:val="WW8Num22z1"/>
    <w:qFormat/>
    <w:rPr>
      <w:rFonts w:ascii="Arial" w:eastAsia="Arial" w:hAnsi="Arial" w:cs="Arial"/>
      <w:b w:val="0"/>
      <w:bCs/>
      <w:color w:val="0E0450"/>
      <w:kern w:val="2"/>
      <w:sz w:val="24"/>
      <w:szCs w:val="24"/>
      <w:lang w:val="pt-BR" w:eastAsia="pt-BR" w:bidi="hi-IN"/>
    </w:rPr>
  </w:style>
  <w:style w:type="character" w:customStyle="1" w:styleId="WW8Num22z2">
    <w:name w:val="WW8Num22z2"/>
    <w:qFormat/>
    <w:rPr>
      <w:rFonts w:ascii="Arial" w:eastAsia="Arial" w:hAnsi="Arial" w:cs="Arial"/>
      <w:bCs/>
      <w:color w:val="0E0450"/>
      <w:kern w:val="2"/>
      <w:sz w:val="24"/>
      <w:szCs w:val="24"/>
      <w:lang w:val="ca-ES" w:eastAsia="pt-BR" w:bidi="hi-IN"/>
    </w:rPr>
  </w:style>
  <w:style w:type="character" w:customStyle="1" w:styleId="WW8Num22z3">
    <w:name w:val="WW8Num22z3"/>
    <w:qFormat/>
  </w:style>
  <w:style w:type="character" w:customStyle="1" w:styleId="WW8Num25z0">
    <w:name w:val="WW8Num25z0"/>
    <w:qFormat/>
    <w:rPr>
      <w:rFonts w:eastAsia="Arial"/>
      <w:sz w:val="24"/>
      <w:szCs w:val="24"/>
      <w:lang w:val="pt-BR" w:eastAsia="pt-BR"/>
    </w:rPr>
  </w:style>
  <w:style w:type="character" w:customStyle="1" w:styleId="WW8Num14z1">
    <w:name w:val="WW8Num14z1"/>
    <w:qFormat/>
    <w:rPr>
      <w:rFonts w:eastAsia="Arial"/>
    </w:rPr>
  </w:style>
  <w:style w:type="character" w:customStyle="1" w:styleId="WW8Num20z1">
    <w:name w:val="WW8Num20z1"/>
    <w:qFormat/>
    <w:rPr>
      <w:b/>
    </w:rPr>
  </w:style>
  <w:style w:type="character" w:customStyle="1" w:styleId="WW8Num20z4">
    <w:name w:val="WW8Num20z4"/>
    <w:qFormat/>
    <w:rPr>
      <w:sz w:val="22"/>
      <w:szCs w:val="22"/>
    </w:rPr>
  </w:style>
  <w:style w:type="character" w:customStyle="1" w:styleId="WW8Num26z0">
    <w:name w:val="WW8Num26z0"/>
    <w:qFormat/>
    <w:rPr>
      <w:sz w:val="24"/>
      <w:szCs w:val="24"/>
      <w:lang w:val="pt-BR" w:eastAsia="pt-BR"/>
    </w:rPr>
  </w:style>
  <w:style w:type="character" w:customStyle="1" w:styleId="WW8Num27z0">
    <w:name w:val="WW8Num27z0"/>
    <w:qFormat/>
    <w:rPr>
      <w:rFonts w:ascii="Arial" w:hAnsi="Arial" w:cs="Arial"/>
      <w:lang w:val="ca-ES"/>
    </w:rPr>
  </w:style>
  <w:style w:type="character" w:customStyle="1" w:styleId="WW8Num28z0">
    <w:name w:val="WW8Num28z0"/>
    <w:qFormat/>
    <w:rPr>
      <w:rFonts w:ascii="Arial" w:eastAsia="Arial" w:hAnsi="Arial" w:cs="Arial"/>
      <w:kern w:val="0"/>
      <w:lang w:val="ca-ES" w:eastAsia="pt-BR" w:bidi="ar-SA"/>
    </w:rPr>
  </w:style>
  <w:style w:type="character" w:customStyle="1" w:styleId="WW8Num29z0">
    <w:name w:val="WW8Num29z0"/>
    <w:qFormat/>
    <w:rPr>
      <w:rFonts w:ascii="Arial" w:hAnsi="Arial" w:cs="Arial"/>
      <w:b/>
      <w:bCs w:val="0"/>
    </w:rPr>
  </w:style>
  <w:style w:type="character" w:customStyle="1" w:styleId="WW8Num29z1">
    <w:name w:val="WW8Num29z1"/>
    <w:qFormat/>
    <w:rPr>
      <w:rFonts w:ascii="Arial" w:eastAsia="Arial" w:hAnsi="Arial" w:cs="Arial"/>
      <w:b w:val="0"/>
      <w:sz w:val="24"/>
      <w:szCs w:val="24"/>
      <w:lang w:val="pt-BR" w:eastAsia="pt-BR"/>
    </w:rPr>
  </w:style>
  <w:style w:type="character" w:customStyle="1" w:styleId="WW8Num29z2">
    <w:name w:val="WW8Num29z2"/>
    <w:qFormat/>
    <w:rPr>
      <w:rFonts w:ascii="Arial" w:eastAsia="Arial" w:hAnsi="Arial" w:cs="Arial"/>
      <w:kern w:val="2"/>
      <w:sz w:val="24"/>
      <w:szCs w:val="24"/>
      <w:lang w:val="ca-ES" w:eastAsia="pt-BR" w:bidi="hi-IN"/>
    </w:rPr>
  </w:style>
  <w:style w:type="character" w:customStyle="1" w:styleId="WW8Num29z3">
    <w:name w:val="WW8Num29z3"/>
    <w:qFormat/>
  </w:style>
  <w:style w:type="character" w:customStyle="1" w:styleId="WW8Num30z0">
    <w:name w:val="WW8Num30z0"/>
    <w:qFormat/>
    <w:rPr>
      <w:rFonts w:ascii="Arial" w:eastAsia="Arial" w:hAnsi="Arial" w:cs="Arial"/>
      <w:kern w:val="0"/>
      <w:lang w:val="ca-ES" w:eastAsia="pt-BR" w:bidi="ar-SA"/>
    </w:rPr>
  </w:style>
  <w:style w:type="character" w:customStyle="1" w:styleId="WW8Num31z0">
    <w:name w:val="WW8Num31z0"/>
    <w:qFormat/>
    <w:rPr>
      <w:rFonts w:ascii="Arial" w:eastAsia="Arial" w:hAnsi="Arial" w:cs="Arial"/>
      <w:kern w:val="0"/>
      <w:lang w:val="ca-ES" w:eastAsia="pt-BR" w:bidi="ar-SA"/>
    </w:rPr>
  </w:style>
  <w:style w:type="character" w:customStyle="1" w:styleId="WW8Num32z0">
    <w:name w:val="WW8Num32z0"/>
    <w:qFormat/>
    <w:rPr>
      <w:rFonts w:eastAsia="Arial"/>
      <w:sz w:val="24"/>
      <w:szCs w:val="24"/>
      <w:lang w:eastAsia="pt-BR"/>
    </w:rPr>
  </w:style>
  <w:style w:type="character" w:customStyle="1" w:styleId="Fontepargpadro2">
    <w:name w:val="Fonte parág. padrão2"/>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1">
    <w:name w:val="WW8Num12z1"/>
    <w:qFormat/>
    <w:rPr>
      <w:sz w:val="24"/>
      <w:szCs w:val="24"/>
    </w:rPr>
  </w:style>
  <w:style w:type="character" w:customStyle="1" w:styleId="WW8Num12z2">
    <w:name w:val="WW8Num12z2"/>
    <w:qFormat/>
    <w:rPr>
      <w:lang w:val="ca-ES"/>
    </w:rPr>
  </w:style>
  <w:style w:type="character" w:customStyle="1" w:styleId="WW8Num12z3">
    <w:name w:val="WW8Num12z3"/>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rPr>
      <w:rFonts w:eastAsia="Arial"/>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2">
    <w:name w:val="WW8Num20z2"/>
    <w:qFormat/>
  </w:style>
  <w:style w:type="character" w:customStyle="1" w:styleId="WW8Num20z3">
    <w:name w:val="WW8Num20z3"/>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4">
    <w:name w:val="WW8Num22z4"/>
    <w:qFormat/>
    <w:rPr>
      <w:rFonts w:ascii="Times New Roman" w:hAnsi="Times New Roman" w:cs="Times New Roman"/>
    </w:rPr>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1">
    <w:name w:val="WW8Num28z1"/>
    <w:qFormat/>
    <w:rPr>
      <w:b/>
    </w:rPr>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1">
    <w:name w:val="WW8Num30z1"/>
    <w:qFormat/>
  </w:style>
  <w:style w:type="character" w:customStyle="1" w:styleId="WW8Num30z2">
    <w:name w:val="WW8Num30z2"/>
    <w:qFormat/>
    <w:rPr>
      <w:b w:val="0"/>
      <w:bCs w:val="0"/>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b/>
      <w:bCs/>
    </w:rPr>
  </w:style>
  <w:style w:type="character" w:customStyle="1" w:styleId="WW8Num35z1">
    <w:name w:val="WW8Num35z1"/>
    <w:qFormat/>
    <w:rPr>
      <w:b/>
    </w:rPr>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sz w:val="18"/>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Arial" w:eastAsia="Arial" w:hAnsi="Arial" w:cs="Arial"/>
      <w:kern w:val="0"/>
      <w:lang w:val="ca-ES" w:bidi="ar-SA"/>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style>
  <w:style w:type="character" w:customStyle="1" w:styleId="WW8Num39z0">
    <w:name w:val="WW8Num39z0"/>
    <w:qFormat/>
    <w:rPr>
      <w:rFonts w:ascii="Arial" w:eastAsia="Arial" w:hAnsi="Arial" w:cs="Arial"/>
      <w:kern w:val="0"/>
      <w:lang w:val="ca-ES" w:bidi="ar-SA"/>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sz w:val="24"/>
      <w:szCs w:val="24"/>
      <w:lang w:val="pt-BR"/>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rFonts w:ascii="Arial" w:hAnsi="Arial" w:cs="Arial"/>
      <w:b w:val="0"/>
      <w:bCs w:val="0"/>
    </w:rPr>
  </w:style>
  <w:style w:type="character" w:customStyle="1" w:styleId="WW8Num41z1">
    <w:name w:val="WW8Num41z1"/>
    <w:qFormat/>
    <w:rPr>
      <w:rFonts w:ascii="Arial" w:hAnsi="Arial" w:cs="Arial"/>
      <w:b w:val="0"/>
      <w:sz w:val="24"/>
      <w:szCs w:val="24"/>
    </w:rPr>
  </w:style>
  <w:style w:type="character" w:customStyle="1" w:styleId="WW8Num41z2">
    <w:name w:val="WW8Num41z2"/>
    <w:qFormat/>
    <w:rPr>
      <w:lang w:val="ca-ES"/>
    </w:rPr>
  </w:style>
  <w:style w:type="character" w:customStyle="1" w:styleId="WW8Num41z3">
    <w:name w:val="WW8Num41z3"/>
    <w:qFormat/>
  </w:style>
  <w:style w:type="character" w:customStyle="1" w:styleId="WW8Num42z0">
    <w:name w:val="WW8Num42z0"/>
    <w:qFormat/>
    <w:rPr>
      <w:rFonts w:ascii="Arial" w:hAnsi="Arial" w:cs="Arial"/>
      <w:b/>
      <w:bCs/>
    </w:rPr>
  </w:style>
  <w:style w:type="character" w:customStyle="1" w:styleId="WW8Num42z1">
    <w:name w:val="WW8Num42z1"/>
    <w:qFormat/>
    <w:rPr>
      <w:rFonts w:ascii="Arial" w:hAnsi="Arial" w:cs="Arial"/>
      <w:b w:val="0"/>
      <w:sz w:val="24"/>
      <w:szCs w:val="24"/>
    </w:rPr>
  </w:style>
  <w:style w:type="character" w:customStyle="1" w:styleId="WW8Num42z2">
    <w:name w:val="WW8Num42z2"/>
    <w:qFormat/>
    <w:rPr>
      <w:lang w:val="ca-ES"/>
    </w:rPr>
  </w:style>
  <w:style w:type="character" w:customStyle="1" w:styleId="WW8Num42z3">
    <w:name w:val="WW8Num42z3"/>
    <w:qFormat/>
  </w:style>
  <w:style w:type="character" w:customStyle="1" w:styleId="WW8Num43z0">
    <w:name w:val="WW8Num43z0"/>
    <w:qFormat/>
    <w:rPr>
      <w:rFonts w:ascii="Arial" w:hAnsi="Arial" w:cs="Arial"/>
      <w:lang w:val="ca-ES"/>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rPr>
      <w:rFonts w:ascii="Arial" w:eastAsia="Arial" w:hAnsi="Arial" w:cs="Arial"/>
      <w:kern w:val="0"/>
      <w:lang w:val="ca-ES" w:bidi="ar-SA"/>
    </w:rPr>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Arial" w:hAnsi="Arial" w:cs="Arial"/>
      <w:b/>
      <w:bCs w:val="0"/>
    </w:rPr>
  </w:style>
  <w:style w:type="character" w:customStyle="1" w:styleId="WW8Num45z1">
    <w:name w:val="WW8Num45z1"/>
    <w:qFormat/>
    <w:rPr>
      <w:rFonts w:ascii="Arial" w:eastAsia="Arial" w:hAnsi="Arial" w:cs="Arial"/>
      <w:b w:val="0"/>
      <w:sz w:val="24"/>
      <w:szCs w:val="24"/>
      <w:lang w:val="pt-BR"/>
    </w:rPr>
  </w:style>
  <w:style w:type="character" w:customStyle="1" w:styleId="WW8Num45z2">
    <w:name w:val="WW8Num45z2"/>
    <w:qFormat/>
    <w:rPr>
      <w:rFonts w:ascii="Arial" w:eastAsia="Arial" w:hAnsi="Arial" w:cs="Arial"/>
      <w:kern w:val="2"/>
      <w:sz w:val="24"/>
      <w:szCs w:val="24"/>
      <w:lang w:val="ca-ES" w:bidi="hi-IN"/>
    </w:rPr>
  </w:style>
  <w:style w:type="character" w:customStyle="1" w:styleId="WW8Num45z3">
    <w:name w:val="WW8Num45z3"/>
    <w:qFormat/>
  </w:style>
  <w:style w:type="character" w:customStyle="1" w:styleId="WW8Num46z0">
    <w:name w:val="WW8Num46z0"/>
    <w:qFormat/>
    <w:rPr>
      <w:rFonts w:ascii="Arial" w:eastAsia="Arial" w:hAnsi="Arial" w:cs="Arial"/>
      <w:kern w:val="0"/>
      <w:lang w:val="ca-ES" w:bidi="ar-SA"/>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rPr>
      <w:rFonts w:ascii="Arial" w:eastAsia="Arial" w:hAnsi="Arial" w:cs="Arial"/>
      <w:kern w:val="0"/>
      <w:lang w:val="ca-ES" w:bidi="ar-SA"/>
    </w:rPr>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eastAsia="Arial"/>
      <w:sz w:val="24"/>
      <w:szCs w:val="24"/>
    </w:rPr>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Fontepargpadro1">
    <w:name w:val="Fonte parág. padrão1"/>
    <w:qFormat/>
  </w:style>
  <w:style w:type="character" w:customStyle="1" w:styleId="WW-Fontepargpadro">
    <w:name w:val="WW-Fonte parág. padrão"/>
    <w:qFormat/>
  </w:style>
  <w:style w:type="character" w:customStyle="1" w:styleId="HeaderChar">
    <w:name w:val="Header Char"/>
    <w:qFormat/>
    <w:rPr>
      <w:rFonts w:ascii="Arial" w:eastAsia="Times New Roman" w:hAnsi="Arial" w:cs="Arial"/>
      <w:lang w:val="ca-ES"/>
    </w:rPr>
  </w:style>
  <w:style w:type="character" w:customStyle="1" w:styleId="FooterChar">
    <w:name w:val="Footer Char"/>
    <w:qFormat/>
    <w:rPr>
      <w:rFonts w:ascii="Arial" w:eastAsia="Times New Roman" w:hAnsi="Arial" w:cs="Arial"/>
      <w:lang w:val="ca-ES"/>
    </w:rPr>
  </w:style>
  <w:style w:type="character" w:customStyle="1" w:styleId="BalloonTextChar">
    <w:name w:val="Balloon Text Char"/>
    <w:qFormat/>
    <w:rPr>
      <w:rFonts w:ascii="Segoe UI" w:eastAsia="Times New Roman" w:hAnsi="Segoe UI" w:cs="Segoe UI"/>
      <w:sz w:val="18"/>
      <w:szCs w:val="18"/>
      <w:lang w:val="ca-ES"/>
    </w:rPr>
  </w:style>
  <w:style w:type="character" w:customStyle="1" w:styleId="BodyText2Char">
    <w:name w:val="Body Text 2 Char"/>
    <w:qFormat/>
    <w:rPr>
      <w:rFonts w:ascii="Arial" w:eastAsia="Times New Roman" w:hAnsi="Arial" w:cs="Arial"/>
      <w:lang w:val="ca-ES"/>
    </w:rPr>
  </w:style>
  <w:style w:type="character" w:styleId="Nmerodepgina">
    <w:name w:val="page number"/>
    <w:basedOn w:val="WW-Fontepargpadro"/>
    <w:qFormat/>
  </w:style>
  <w:style w:type="character" w:styleId="Forte">
    <w:name w:val="Strong"/>
    <w:qFormat/>
    <w:rPr>
      <w:b/>
      <w:bCs/>
    </w:rPr>
  </w:style>
  <w:style w:type="character" w:customStyle="1" w:styleId="LinkdaInternet">
    <w:name w:val="Link da Internet"/>
    <w:unhideWhenUsed/>
    <w:rsid w:val="000C3ADC"/>
    <w:rPr>
      <w:color w:val="0563C1"/>
      <w:u w:val="single"/>
    </w:rPr>
  </w:style>
  <w:style w:type="character" w:customStyle="1" w:styleId="e24kjd">
    <w:name w:val="e24kjd"/>
    <w:basedOn w:val="WW-Fontepargpadro"/>
    <w:qFormat/>
  </w:style>
  <w:style w:type="character" w:customStyle="1" w:styleId="Corpodetexto2Char">
    <w:name w:val="Corpo de texto 2 Char"/>
    <w:link w:val="Corpodetexto2"/>
    <w:uiPriority w:val="99"/>
    <w:qFormat/>
    <w:rPr>
      <w:rFonts w:ascii="Arial" w:hAnsi="Arial" w:cs="Arial"/>
      <w:sz w:val="22"/>
      <w:szCs w:val="22"/>
      <w:lang w:val="ca-ES"/>
    </w:rPr>
  </w:style>
  <w:style w:type="character" w:customStyle="1" w:styleId="normaltextrun">
    <w:name w:val="normaltextrun"/>
    <w:qFormat/>
  </w:style>
  <w:style w:type="character" w:customStyle="1" w:styleId="spellingerror">
    <w:name w:val="spellingerror"/>
    <w:qFormat/>
  </w:style>
  <w:style w:type="character" w:customStyle="1" w:styleId="TextodebaloChar">
    <w:name w:val="Texto de balão Char"/>
    <w:qFormat/>
    <w:rPr>
      <w:rFonts w:ascii="Tahoma" w:eastAsia="Times New Roman" w:hAnsi="Tahoma" w:cs="Tahoma"/>
      <w:sz w:val="16"/>
    </w:rPr>
  </w:style>
  <w:style w:type="character" w:customStyle="1" w:styleId="SemEspaamentoChar">
    <w:name w:val="Sem Espaçamento Char"/>
    <w:qFormat/>
    <w:rPr>
      <w:rFonts w:eastAsia="Times New Roman"/>
      <w:szCs w:val="22"/>
    </w:rPr>
  </w:style>
  <w:style w:type="character" w:customStyle="1" w:styleId="RodapChar">
    <w:name w:val="Rodapé Char"/>
    <w:uiPriority w:val="99"/>
    <w:qFormat/>
    <w:rPr>
      <w:rFonts w:ascii="Times New Roman" w:eastAsia="Times New Roman" w:hAnsi="Times New Roman" w:cs="Times New Roman"/>
      <w:sz w:val="24"/>
    </w:rPr>
  </w:style>
  <w:style w:type="character" w:customStyle="1" w:styleId="CabealhoChar">
    <w:name w:val="Cabeçalho Char"/>
    <w:qFormat/>
    <w:rPr>
      <w:rFonts w:ascii="Times New Roman" w:eastAsia="Times New Roman" w:hAnsi="Times New Roman" w:cs="Times New Roman"/>
      <w:sz w:val="24"/>
    </w:rPr>
  </w:style>
  <w:style w:type="character" w:customStyle="1" w:styleId="CorpodetextoChar">
    <w:name w:val="Corpo de texto Char"/>
    <w:qFormat/>
    <w:rPr>
      <w:rFonts w:ascii="Times New Roman" w:eastAsia="Times New Roman" w:hAnsi="Times New Roman" w:cs="Times New Roman"/>
      <w:sz w:val="24"/>
    </w:rPr>
  </w:style>
  <w:style w:type="character" w:customStyle="1" w:styleId="Ttulo3Char">
    <w:name w:val="Título 3 Char"/>
    <w:qFormat/>
    <w:rPr>
      <w:rFonts w:ascii="Cambria" w:eastAsia="Times New Roman" w:hAnsi="Cambria" w:cs="Cambria"/>
      <w:b/>
      <w:sz w:val="26"/>
    </w:rPr>
  </w:style>
  <w:style w:type="character" w:customStyle="1" w:styleId="Ttulo2Char">
    <w:name w:val="Título 2 Char"/>
    <w:qFormat/>
    <w:rPr>
      <w:rFonts w:ascii="Cambria" w:eastAsia="Times New Roman" w:hAnsi="Cambria" w:cs="Cambria"/>
      <w:b/>
      <w:i/>
      <w:sz w:val="28"/>
    </w:rPr>
  </w:style>
  <w:style w:type="character" w:customStyle="1" w:styleId="Ttulo1Char">
    <w:name w:val="Título 1 Char"/>
    <w:qFormat/>
    <w:rPr>
      <w:rFonts w:ascii="Cambria" w:eastAsia="Times New Roman" w:hAnsi="Cambria" w:cs="Cambria"/>
      <w:b/>
      <w:kern w:val="2"/>
      <w:sz w:val="32"/>
    </w:rPr>
  </w:style>
  <w:style w:type="character" w:customStyle="1" w:styleId="WW8Num30z8">
    <w:name w:val="WW8Num30z8"/>
    <w:qFormat/>
  </w:style>
  <w:style w:type="character" w:customStyle="1" w:styleId="WW8Num30z7">
    <w:name w:val="WW8Num30z7"/>
    <w:qFormat/>
  </w:style>
  <w:style w:type="character" w:customStyle="1" w:styleId="WW8Num30z6">
    <w:name w:val="WW8Num30z6"/>
    <w:qFormat/>
  </w:style>
  <w:style w:type="character" w:customStyle="1" w:styleId="WW8Num30z5">
    <w:name w:val="WW8Num30z5"/>
    <w:qFormat/>
  </w:style>
  <w:style w:type="character" w:customStyle="1" w:styleId="WW8Num30z4">
    <w:name w:val="WW8Num30z4"/>
    <w:qFormat/>
  </w:style>
  <w:style w:type="character" w:customStyle="1" w:styleId="WW8Num30z3">
    <w:name w:val="WW8Num30z3"/>
    <w:qFormat/>
  </w:style>
  <w:style w:type="character" w:customStyle="1" w:styleId="WW8Num28z2">
    <w:name w:val="WW8Num28z2"/>
    <w:qFormat/>
  </w:style>
  <w:style w:type="character" w:customStyle="1" w:styleId="WW8Num15z8">
    <w:name w:val="WW8Num15z8"/>
    <w:qFormat/>
  </w:style>
  <w:style w:type="character" w:customStyle="1" w:styleId="WW8Num15z7">
    <w:name w:val="WW8Num15z7"/>
    <w:qFormat/>
  </w:style>
  <w:style w:type="character" w:customStyle="1" w:styleId="WW8Num15z6">
    <w:name w:val="WW8Num15z6"/>
    <w:qFormat/>
  </w:style>
  <w:style w:type="character" w:customStyle="1" w:styleId="WW8Num15z5">
    <w:name w:val="WW8Num15z5"/>
    <w:qFormat/>
  </w:style>
  <w:style w:type="character" w:customStyle="1" w:styleId="WW8Num15z4">
    <w:name w:val="WW8Num15z4"/>
    <w:qFormat/>
  </w:style>
  <w:style w:type="character" w:customStyle="1" w:styleId="WW8Num15z3">
    <w:name w:val="WW8Num15z3"/>
    <w:qFormat/>
  </w:style>
  <w:style w:type="character" w:customStyle="1" w:styleId="WW8Num15z2">
    <w:name w:val="WW8Num15z2"/>
    <w:qFormat/>
  </w:style>
  <w:style w:type="character" w:customStyle="1" w:styleId="WW8Num12z8">
    <w:name w:val="WW8Num12z8"/>
    <w:qFormat/>
  </w:style>
  <w:style w:type="character" w:customStyle="1" w:styleId="WW8Num12z7">
    <w:name w:val="WW8Num12z7"/>
    <w:qFormat/>
  </w:style>
  <w:style w:type="character" w:customStyle="1" w:styleId="WW8Num12z6">
    <w:name w:val="WW8Num12z6"/>
    <w:qFormat/>
  </w:style>
  <w:style w:type="character" w:customStyle="1" w:styleId="WW8Num12z5">
    <w:name w:val="WW8Num12z5"/>
    <w:qFormat/>
  </w:style>
  <w:style w:type="character" w:customStyle="1" w:styleId="WW8Num12z4">
    <w:name w:val="WW8Num12z4"/>
    <w:qFormat/>
  </w:style>
  <w:style w:type="character" w:customStyle="1" w:styleId="WW8Num10z8">
    <w:name w:val="WW8Num10z8"/>
    <w:qFormat/>
  </w:style>
  <w:style w:type="character" w:customStyle="1" w:styleId="WW8Num10z7">
    <w:name w:val="WW8Num10z7"/>
    <w:qFormat/>
  </w:style>
  <w:style w:type="character" w:customStyle="1" w:styleId="WW8Num10z6">
    <w:name w:val="WW8Num10z6"/>
    <w:qFormat/>
  </w:style>
  <w:style w:type="character" w:customStyle="1" w:styleId="WW8Num10z5">
    <w:name w:val="WW8Num10z5"/>
    <w:qFormat/>
  </w:style>
  <w:style w:type="character" w:customStyle="1" w:styleId="WW8Num10z4">
    <w:name w:val="WW8Num10z4"/>
    <w:qFormat/>
  </w:style>
  <w:style w:type="character" w:customStyle="1" w:styleId="WW8Num7z8">
    <w:name w:val="WW8Num7z8"/>
    <w:qFormat/>
  </w:style>
  <w:style w:type="character" w:customStyle="1" w:styleId="WW8Num7z7">
    <w:name w:val="WW8Num7z7"/>
    <w:qFormat/>
  </w:style>
  <w:style w:type="character" w:customStyle="1" w:styleId="WW8Num7z6">
    <w:name w:val="WW8Num7z6"/>
    <w:qFormat/>
  </w:style>
  <w:style w:type="character" w:customStyle="1" w:styleId="WW8Num7z5">
    <w:name w:val="WW8Num7z5"/>
    <w:qFormat/>
  </w:style>
  <w:style w:type="character" w:customStyle="1" w:styleId="WW8Num7z4">
    <w:name w:val="WW8Num7z4"/>
    <w:qFormat/>
  </w:style>
  <w:style w:type="character" w:customStyle="1" w:styleId="WW8Num7z3">
    <w:name w:val="WW8Num7z3"/>
    <w:qFormat/>
  </w:style>
  <w:style w:type="character" w:customStyle="1" w:styleId="WW8Num7z2">
    <w:name w:val="WW8Num7z2"/>
    <w:qFormat/>
  </w:style>
  <w:style w:type="character" w:customStyle="1" w:styleId="WW8Num7z1">
    <w:name w:val="WW8Num7z1"/>
    <w:qFormat/>
  </w:style>
  <w:style w:type="character" w:customStyle="1" w:styleId="Marcas">
    <w:name w:val="Marcas"/>
    <w:qFormat/>
    <w:rPr>
      <w:rFonts w:ascii="OpenSymbol" w:eastAsia="OpenSymbol" w:hAnsi="OpenSymbol" w:cs="OpenSymbol"/>
    </w:rPr>
  </w:style>
  <w:style w:type="character" w:customStyle="1" w:styleId="Caracteresdenotaderodap">
    <w:name w:val="Caracteres de nota de rodapé"/>
    <w:qFormat/>
  </w:style>
  <w:style w:type="character" w:customStyle="1" w:styleId="Refdenotaderodap1">
    <w:name w:val="Ref. de nota de rodapé1"/>
    <w:qFormat/>
    <w:rPr>
      <w:vertAlign w:val="superscript"/>
    </w:rPr>
  </w:style>
  <w:style w:type="character" w:customStyle="1" w:styleId="TextodecomentrioChar">
    <w:name w:val="Texto de comentário Char"/>
    <w:qFormat/>
    <w:rPr>
      <w:rFonts w:ascii="Arial" w:eastAsia="Times New Roman" w:hAnsi="Arial" w:cs="Arial"/>
      <w:sz w:val="20"/>
      <w:szCs w:val="20"/>
      <w:lang w:val="ca-ES" w:bidi="ar-SA"/>
    </w:rPr>
  </w:style>
  <w:style w:type="character" w:customStyle="1" w:styleId="Refdecomentrio1">
    <w:name w:val="Ref. de comentário1"/>
    <w:qFormat/>
    <w:rPr>
      <w:sz w:val="16"/>
      <w:szCs w:val="16"/>
    </w:rPr>
  </w:style>
  <w:style w:type="character" w:customStyle="1" w:styleId="Hyperlink1">
    <w:name w:val="Hyperlink1"/>
    <w:qFormat/>
    <w:rPr>
      <w:color w:val="0563C1"/>
      <w:u w:val="single"/>
    </w:rPr>
  </w:style>
  <w:style w:type="character" w:customStyle="1" w:styleId="MenoPendente1">
    <w:name w:val="Menção Pendente1"/>
    <w:qFormat/>
    <w:rPr>
      <w:color w:val="605E5C"/>
      <w:shd w:val="clear" w:color="auto" w:fill="E1DFDD"/>
    </w:rPr>
  </w:style>
  <w:style w:type="character" w:customStyle="1" w:styleId="AssuntodocomentrioChar">
    <w:name w:val="Assunto do comentário Char"/>
    <w:qFormat/>
    <w:rPr>
      <w:rFonts w:ascii="Arial" w:eastAsia="Times New Roman" w:hAnsi="Arial" w:cs="Arial"/>
      <w:b/>
      <w:bCs/>
      <w:sz w:val="20"/>
      <w:szCs w:val="20"/>
      <w:lang w:val="ca-ES" w:bidi="ar-SA"/>
    </w:rPr>
  </w:style>
  <w:style w:type="character" w:customStyle="1" w:styleId="Ttulo3Char1">
    <w:name w:val="Título 3 Char1"/>
    <w:qFormat/>
    <w:rPr>
      <w:rFonts w:ascii="Calibri Light" w:eastAsia="Times New Roman" w:hAnsi="Calibri Light" w:cs="Times New Roman"/>
      <w:color w:val="1F3763"/>
      <w:lang w:val="ca-ES" w:bidi="ar-SA"/>
    </w:rPr>
  </w:style>
  <w:style w:type="character" w:styleId="CitaoHTML">
    <w:name w:val="HTML Cite"/>
    <w:qFormat/>
    <w:rPr>
      <w:i/>
      <w:iCs/>
    </w:rPr>
  </w:style>
  <w:style w:type="character" w:customStyle="1" w:styleId="CitaoChar">
    <w:name w:val="Citação Char"/>
    <w:qFormat/>
    <w:rPr>
      <w:rFonts w:ascii="Arial" w:eastAsia="Times New Roman" w:hAnsi="Arial" w:cs="Times New Roman"/>
      <w:iCs/>
      <w:color w:val="000000"/>
      <w:sz w:val="20"/>
      <w:lang w:bidi="ar-SA"/>
    </w:rPr>
  </w:style>
  <w:style w:type="character" w:customStyle="1" w:styleId="Forte1">
    <w:name w:val="Forte1"/>
    <w:qFormat/>
    <w:rPr>
      <w:b/>
      <w:bCs/>
    </w:rPr>
  </w:style>
  <w:style w:type="character" w:customStyle="1" w:styleId="cf01">
    <w:name w:val="cf01"/>
    <w:qFormat/>
    <w:rPr>
      <w:rFonts w:ascii="Segoe UI" w:hAnsi="Segoe UI" w:cs="Segoe UI"/>
      <w:sz w:val="18"/>
      <w:szCs w:val="18"/>
    </w:rPr>
  </w:style>
  <w:style w:type="character" w:customStyle="1" w:styleId="Caracteresdenotadefim">
    <w:name w:val="Caracteres de nota de fim"/>
    <w:qFormat/>
  </w:style>
  <w:style w:type="character" w:customStyle="1" w:styleId="MenoPendente2">
    <w:name w:val="Menção Pendente2"/>
    <w:qFormat/>
    <w:rPr>
      <w:color w:val="605E5C"/>
      <w:shd w:val="clear" w:color="auto" w:fill="E1DFDD"/>
    </w:rPr>
  </w:style>
  <w:style w:type="character" w:styleId="Refdecomentrio">
    <w:name w:val="annotation reference"/>
    <w:uiPriority w:val="99"/>
    <w:semiHidden/>
    <w:unhideWhenUsed/>
    <w:qFormat/>
    <w:rsid w:val="008E7341"/>
    <w:rPr>
      <w:sz w:val="16"/>
      <w:szCs w:val="16"/>
    </w:rPr>
  </w:style>
  <w:style w:type="character" w:customStyle="1" w:styleId="TextodecomentrioChar1">
    <w:name w:val="Texto de comentário Char1"/>
    <w:link w:val="Textodecomentrio"/>
    <w:uiPriority w:val="99"/>
    <w:qFormat/>
    <w:rsid w:val="008E7341"/>
    <w:rPr>
      <w:rFonts w:ascii="Arial" w:hAnsi="Arial" w:cs="Arial"/>
      <w:lang w:val="ca-ES" w:eastAsia="zh-CN"/>
    </w:rPr>
  </w:style>
  <w:style w:type="character" w:customStyle="1" w:styleId="ui-provider">
    <w:name w:val="ui-provider"/>
    <w:basedOn w:val="Fontepargpadro"/>
    <w:qFormat/>
    <w:rsid w:val="00773546"/>
  </w:style>
  <w:style w:type="character" w:customStyle="1" w:styleId="markedcontent">
    <w:name w:val="markedcontent"/>
    <w:basedOn w:val="Fontepargpadro"/>
    <w:qFormat/>
    <w:rsid w:val="003D0D54"/>
  </w:style>
  <w:style w:type="character" w:customStyle="1" w:styleId="xcontentpasted1">
    <w:name w:val="x_contentpasted1"/>
    <w:basedOn w:val="Fontepargpadro"/>
    <w:qFormat/>
    <w:rsid w:val="003D0D54"/>
  </w:style>
  <w:style w:type="character" w:customStyle="1" w:styleId="xmarkqfal98fxx">
    <w:name w:val="x_markqfal98fxx"/>
    <w:basedOn w:val="Fontepargpadro"/>
    <w:qFormat/>
    <w:rsid w:val="00FD4428"/>
  </w:style>
  <w:style w:type="character" w:customStyle="1" w:styleId="Ttulo8Char">
    <w:name w:val="Título 8 Char"/>
    <w:basedOn w:val="Fontepargpadro"/>
    <w:link w:val="Ttulo8"/>
    <w:uiPriority w:val="9"/>
    <w:semiHidden/>
    <w:qFormat/>
    <w:rsid w:val="00BA04A7"/>
    <w:rPr>
      <w:rFonts w:asciiTheme="majorHAnsi" w:eastAsiaTheme="majorEastAsia" w:hAnsiTheme="majorHAnsi" w:cstheme="majorBidi"/>
      <w:color w:val="272727" w:themeColor="text1" w:themeTint="D8"/>
      <w:sz w:val="21"/>
      <w:szCs w:val="21"/>
      <w:lang w:val="ca-ES" w:eastAsia="zh-CN"/>
    </w:rPr>
  </w:style>
  <w:style w:type="character" w:customStyle="1" w:styleId="Corpodetexto2Char1">
    <w:name w:val="Corpo de texto 2 Char1"/>
    <w:basedOn w:val="Fontepargpadro"/>
    <w:uiPriority w:val="99"/>
    <w:semiHidden/>
    <w:qFormat/>
    <w:rsid w:val="00BA04A7"/>
    <w:rPr>
      <w:rFonts w:ascii="Arial" w:hAnsi="Arial" w:cs="Arial"/>
      <w:sz w:val="22"/>
      <w:szCs w:val="22"/>
      <w:lang w:val="ca-ES" w:eastAsia="zh-CN"/>
    </w:rPr>
  </w:style>
  <w:style w:type="character" w:customStyle="1" w:styleId="PargrafodaListaChar">
    <w:name w:val="Parágrafo da Lista Char"/>
    <w:aliases w:val="Normal com bullets Char,Tópico1 Char,DOCs_Paragrafo-1 Char,Lista Paragrafo em Preto Char,Texto Char"/>
    <w:link w:val="PargrafodaLista"/>
    <w:qFormat/>
    <w:rsid w:val="00BA04A7"/>
    <w:rPr>
      <w:rFonts w:ascii="Arial" w:hAnsi="Arial" w:cs="Arial"/>
      <w:sz w:val="22"/>
      <w:szCs w:val="22"/>
      <w:lang w:val="ca-ES" w:eastAsia="zh-CN"/>
    </w:rPr>
  </w:style>
  <w:style w:type="character" w:customStyle="1" w:styleId="xxxui-provider">
    <w:name w:val="x_x_x_ui-provider"/>
    <w:basedOn w:val="Fontepargpadro"/>
    <w:qFormat/>
    <w:rsid w:val="00D550BD"/>
  </w:style>
  <w:style w:type="character" w:customStyle="1" w:styleId="Linkdainternetvisitado">
    <w:name w:val="Link da internet visitado"/>
    <w:basedOn w:val="Fontepargpadro"/>
    <w:uiPriority w:val="99"/>
    <w:semiHidden/>
    <w:unhideWhenUsed/>
    <w:rsid w:val="00F50399"/>
    <w:rPr>
      <w:color w:val="954F72"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rPr>
      <w:sz w:val="17"/>
      <w:szCs w:val="17"/>
    </w:rPr>
  </w:style>
  <w:style w:type="paragraph" w:styleId="Lista">
    <w:name w:val="List"/>
    <w:basedOn w:val="Corpodetexto"/>
  </w:style>
  <w:style w:type="paragraph" w:styleId="Legenda">
    <w:name w:val="caption"/>
    <w:basedOn w:val="Normal"/>
    <w:qFormat/>
    <w:pPr>
      <w:suppressLineNumbers/>
      <w:spacing w:before="120" w:after="120"/>
    </w:pPr>
    <w:rPr>
      <w:i/>
      <w:iCs/>
      <w:sz w:val="24"/>
      <w:szCs w:val="24"/>
    </w:rPr>
  </w:style>
  <w:style w:type="paragraph" w:customStyle="1" w:styleId="ndice">
    <w:name w:val="Índice"/>
    <w:basedOn w:val="Normal"/>
    <w:qFormat/>
    <w:pPr>
      <w:suppressLineNumbers/>
    </w:pPr>
  </w:style>
  <w:style w:type="paragraph" w:customStyle="1" w:styleId="Ttulo2">
    <w:name w:val="Título2"/>
    <w:basedOn w:val="Normal"/>
    <w:next w:val="Corpodetexto"/>
    <w:qFormat/>
    <w:pPr>
      <w:keepNext/>
      <w:spacing w:before="240" w:after="120"/>
    </w:pPr>
    <w:rPr>
      <w:rFonts w:ascii="Liberation Sans" w:eastAsia="Microsoft YaHei" w:hAnsi="Liberation Sans" w:cs="Mangal"/>
      <w:sz w:val="28"/>
      <w:szCs w:val="28"/>
    </w:rPr>
  </w:style>
  <w:style w:type="paragraph" w:customStyle="1" w:styleId="Ttulo10">
    <w:name w:val="Título1"/>
    <w:basedOn w:val="Normal"/>
    <w:next w:val="Corpodetexto"/>
    <w:qFormat/>
    <w:pPr>
      <w:keepNext/>
      <w:spacing w:before="240" w:after="120"/>
    </w:pPr>
    <w:rPr>
      <w:rFonts w:ascii="Liberation Sans" w:eastAsia="Microsoft YaHei" w:hAnsi="Liberation Sans" w:cs="Liberation Sans"/>
      <w:sz w:val="28"/>
      <w:szCs w:val="28"/>
    </w:rPr>
  </w:style>
  <w:style w:type="paragraph" w:styleId="PargrafodaLista">
    <w:name w:val="List Paragraph"/>
    <w:aliases w:val="Normal com bullets,Tópico1,DOCs_Paragrafo-1,Lista Paragrafo em Preto,Texto"/>
    <w:basedOn w:val="Normal"/>
    <w:link w:val="PargrafodaListaChar"/>
    <w:qFormat/>
  </w:style>
  <w:style w:type="paragraph" w:customStyle="1" w:styleId="TableParagraph">
    <w:name w:val="Table Paragraph"/>
    <w:basedOn w:val="Normal"/>
    <w:qFormat/>
  </w:style>
  <w:style w:type="paragraph" w:customStyle="1" w:styleId="CabealhoeRodap">
    <w:name w:val="Cabeçalho e Rodapé"/>
    <w:basedOn w:val="Normal"/>
    <w:qFormat/>
    <w:pPr>
      <w:suppressLineNumbers/>
    </w:pPr>
  </w:style>
  <w:style w:type="paragraph" w:styleId="Cabealho">
    <w:name w:val="header"/>
    <w:basedOn w:val="Normal"/>
  </w:style>
  <w:style w:type="paragraph" w:styleId="Rodap">
    <w:name w:val="footer"/>
    <w:basedOn w:val="Normal"/>
    <w:uiPriority w:val="99"/>
  </w:style>
  <w:style w:type="paragraph" w:styleId="Textodebalo">
    <w:name w:val="Balloon Text"/>
    <w:basedOn w:val="Normal"/>
    <w:qFormat/>
    <w:rPr>
      <w:rFonts w:ascii="Tahoma" w:eastAsia="Tahoma" w:hAnsi="Tahoma" w:cs="Tahoma"/>
      <w:sz w:val="16"/>
      <w:szCs w:val="16"/>
    </w:rPr>
  </w:style>
  <w:style w:type="paragraph" w:styleId="Recuodecorpodetexto">
    <w:name w:val="Body Text Indent"/>
    <w:basedOn w:val="Normal"/>
    <w:pPr>
      <w:spacing w:after="120" w:line="480" w:lineRule="auto"/>
    </w:pPr>
  </w:style>
  <w:style w:type="paragraph" w:styleId="NormalWeb">
    <w:name w:val="Normal (Web)"/>
    <w:basedOn w:val="Normal"/>
    <w:uiPriority w:val="99"/>
    <w:qFormat/>
    <w:pPr>
      <w:widowControl/>
      <w:spacing w:before="280" w:after="280"/>
    </w:pPr>
    <w:rPr>
      <w:rFonts w:ascii="Arial Unicode MS" w:hAnsi="Arial Unicode MS" w:cs="Times New Roman"/>
      <w:sz w:val="24"/>
      <w:szCs w:val="24"/>
      <w:lang w:val="pt-BR"/>
    </w:rPr>
  </w:style>
  <w:style w:type="paragraph" w:customStyle="1" w:styleId="Corpodetexto21">
    <w:name w:val="Corpo de texto 21"/>
    <w:basedOn w:val="Normal"/>
    <w:qFormat/>
    <w:pPr>
      <w:spacing w:after="120" w:line="480" w:lineRule="auto"/>
    </w:pPr>
  </w:style>
  <w:style w:type="paragraph" w:customStyle="1" w:styleId="normal1">
    <w:name w:val="normal1"/>
    <w:qFormat/>
    <w:pPr>
      <w:widowControl w:val="0"/>
    </w:pPr>
    <w:rPr>
      <w:rFonts w:ascii="Arial" w:hAnsi="Arial" w:cs="Arial"/>
      <w:sz w:val="24"/>
      <w:szCs w:val="24"/>
      <w:lang w:eastAsia="zh-CN"/>
    </w:rPr>
  </w:style>
  <w:style w:type="paragraph" w:customStyle="1" w:styleId="Contedodoquadro">
    <w:name w:val="Conteúdo do quadro"/>
    <w:basedOn w:val="Normal"/>
    <w:qFormat/>
  </w:style>
  <w:style w:type="paragraph" w:customStyle="1" w:styleId="Corpodetexto31">
    <w:name w:val="Corpo de texto 31"/>
    <w:basedOn w:val="Normal"/>
    <w:qFormat/>
    <w:pPr>
      <w:spacing w:after="120"/>
    </w:pPr>
    <w:rPr>
      <w:sz w:val="16"/>
      <w:szCs w:val="16"/>
    </w:rPr>
  </w:style>
  <w:style w:type="paragraph" w:customStyle="1" w:styleId="Tedtulo5">
    <w:name w:val="Tíedtulo 5"/>
    <w:basedOn w:val="Normal"/>
    <w:next w:val="Normal"/>
    <w:qFormat/>
    <w:pPr>
      <w:keepNext/>
      <w:widowControl/>
      <w:suppressAutoHyphens w:val="0"/>
    </w:pPr>
    <w:rPr>
      <w:rFonts w:ascii="Liberation Serif" w:eastAsia="Arial Unicode MS" w:hAnsi="Liberation Serif" w:cs="Times New Roman"/>
      <w:sz w:val="24"/>
      <w:szCs w:val="24"/>
      <w:u w:val="single"/>
      <w:lang w:val="pt-BR"/>
    </w:rPr>
  </w:style>
  <w:style w:type="paragraph" w:customStyle="1" w:styleId="Tedtulo7">
    <w:name w:val="Tíedtulo 7"/>
    <w:basedOn w:val="Normal"/>
    <w:next w:val="Normal"/>
    <w:qFormat/>
    <w:pPr>
      <w:keepNext/>
      <w:widowControl/>
      <w:suppressAutoHyphens w:val="0"/>
    </w:pPr>
    <w:rPr>
      <w:rFonts w:ascii="Liberation Serif" w:hAnsi="Liberation Serif" w:cs="Times New Roman"/>
      <w:b/>
      <w:bCs/>
      <w:color w:val="000000"/>
      <w:sz w:val="24"/>
      <w:szCs w:val="24"/>
      <w:lang w:val="pt-BR"/>
    </w:rPr>
  </w:style>
  <w:style w:type="paragraph" w:customStyle="1" w:styleId="Pare1grafodaLista">
    <w:name w:val="Paráe1grafo da Lista"/>
    <w:basedOn w:val="Normal"/>
    <w:qFormat/>
    <w:pPr>
      <w:widowControl/>
      <w:suppressAutoHyphens w:val="0"/>
      <w:ind w:left="708"/>
    </w:pPr>
    <w:rPr>
      <w:rFonts w:ascii="Liberation Serif" w:hAnsi="Liberation Serif" w:cs="Times New Roman"/>
      <w:sz w:val="24"/>
      <w:szCs w:val="24"/>
      <w:lang w:val="pt-BR"/>
    </w:rPr>
  </w:style>
  <w:style w:type="paragraph" w:customStyle="1" w:styleId="SemEspae7amento">
    <w:name w:val="Sem Espaçe7amento"/>
    <w:qFormat/>
    <w:rPr>
      <w:rFonts w:ascii="Calibri" w:hAnsi="Calibri" w:cs="Calibri"/>
      <w:kern w:val="2"/>
      <w:sz w:val="22"/>
      <w:szCs w:val="22"/>
      <w:lang w:eastAsia="zh-CN"/>
    </w:rPr>
  </w:style>
  <w:style w:type="paragraph" w:customStyle="1" w:styleId="Rodape9">
    <w:name w:val="Rodapée9"/>
    <w:basedOn w:val="Normal"/>
    <w:qFormat/>
    <w:pPr>
      <w:widowControl/>
      <w:suppressAutoHyphens w:val="0"/>
    </w:pPr>
    <w:rPr>
      <w:rFonts w:ascii="Liberation Serif" w:hAnsi="Liberation Serif" w:cs="Times New Roman"/>
      <w:sz w:val="24"/>
      <w:szCs w:val="24"/>
      <w:lang w:val="pt-BR"/>
    </w:rPr>
  </w:style>
  <w:style w:type="paragraph" w:customStyle="1" w:styleId="Contedodatabela">
    <w:name w:val="Conteúdo da tabela"/>
    <w:basedOn w:val="Standard"/>
    <w:qFormat/>
    <w:pPr>
      <w:suppressLineNumbers/>
    </w:pPr>
    <w:rPr>
      <w:rFonts w:ascii="Times New Roman" w:eastAsia="Times New Roman" w:hAnsi="Times New Roman" w:cs="Times New Roman"/>
      <w:kern w:val="0"/>
      <w:sz w:val="20"/>
      <w:szCs w:val="20"/>
      <w:lang w:bidi="ar-SA"/>
    </w:rPr>
  </w:style>
  <w:style w:type="paragraph" w:customStyle="1" w:styleId="Ttulodetabela">
    <w:name w:val="Título de tabela"/>
    <w:basedOn w:val="Contedodatabela"/>
    <w:qFormat/>
    <w:pPr>
      <w:jc w:val="center"/>
    </w:pPr>
    <w:rPr>
      <w:b/>
      <w:bCs/>
    </w:rPr>
  </w:style>
  <w:style w:type="paragraph" w:customStyle="1" w:styleId="Textoembloco1">
    <w:name w:val="Texto em bloco1"/>
    <w:basedOn w:val="Normal"/>
    <w:qFormat/>
    <w:pPr>
      <w:widowControl/>
      <w:suppressAutoHyphens w:val="0"/>
      <w:spacing w:line="360" w:lineRule="auto"/>
      <w:ind w:left="102" w:right="102"/>
      <w:jc w:val="both"/>
    </w:pPr>
    <w:rPr>
      <w:rFonts w:eastAsia="Arial"/>
      <w:color w:val="000000"/>
      <w:szCs w:val="17"/>
    </w:rPr>
  </w:style>
  <w:style w:type="paragraph" w:customStyle="1" w:styleId="Recuodecorpodetexto22">
    <w:name w:val="Recuo de corpo de texto 22"/>
    <w:basedOn w:val="Normal"/>
    <w:qFormat/>
    <w:pPr>
      <w:widowControl/>
      <w:suppressAutoHyphens w:val="0"/>
      <w:ind w:left="1701" w:hanging="567"/>
      <w:jc w:val="both"/>
    </w:pPr>
    <w:rPr>
      <w:rFonts w:eastAsia="Arial"/>
      <w:szCs w:val="20"/>
    </w:rPr>
  </w:style>
  <w:style w:type="paragraph" w:customStyle="1" w:styleId="western">
    <w:name w:val="western"/>
    <w:basedOn w:val="Normal"/>
    <w:qFormat/>
    <w:pPr>
      <w:widowControl/>
      <w:spacing w:before="100"/>
      <w:ind w:left="403"/>
    </w:pPr>
    <w:rPr>
      <w:rFonts w:eastAsia="Arial"/>
      <w:color w:val="000000"/>
    </w:rPr>
  </w:style>
  <w:style w:type="paragraph" w:customStyle="1" w:styleId="Recuodecorpodetexto21">
    <w:name w:val="Recuo de corpo de texto 21"/>
    <w:basedOn w:val="Normal"/>
    <w:qFormat/>
    <w:pPr>
      <w:widowControl/>
      <w:ind w:left="1701" w:hanging="567"/>
      <w:jc w:val="both"/>
    </w:pPr>
    <w:rPr>
      <w:rFonts w:eastAsia="Arial"/>
      <w:szCs w:val="20"/>
    </w:rPr>
  </w:style>
  <w:style w:type="paragraph" w:styleId="Ttulodendiceremissivo">
    <w:name w:val="index heading"/>
    <w:basedOn w:val="Ttulo"/>
  </w:style>
  <w:style w:type="paragraph" w:styleId="CabealhodoSumrio">
    <w:name w:val="TOC Heading"/>
    <w:basedOn w:val="Ttulo1"/>
    <w:qFormat/>
    <w:pPr>
      <w:keepNext/>
      <w:keepLines/>
      <w:widowControl/>
      <w:spacing w:before="480" w:line="276" w:lineRule="auto"/>
      <w:outlineLvl w:val="9"/>
    </w:pPr>
    <w:rPr>
      <w:rFonts w:ascii="Cambria" w:hAnsi="Cambria" w:cs="Cambria"/>
      <w:b/>
      <w:bCs/>
      <w:color w:val="365F91"/>
      <w:sz w:val="28"/>
      <w:szCs w:val="28"/>
    </w:rPr>
  </w:style>
  <w:style w:type="paragraph" w:styleId="SemEspaamento">
    <w:name w:val="No Spacing"/>
    <w:qFormat/>
    <w:rPr>
      <w:rFonts w:ascii="Calibri" w:hAnsi="Calibri" w:cs="Liberation Serif"/>
      <w:kern w:val="2"/>
      <w:sz w:val="22"/>
      <w:lang w:eastAsia="zh-CN" w:bidi="hi-IN"/>
    </w:rPr>
  </w:style>
  <w:style w:type="paragraph" w:customStyle="1" w:styleId="Standard">
    <w:name w:val="Standard"/>
    <w:qFormat/>
    <w:pPr>
      <w:textAlignment w:val="baseline"/>
    </w:pPr>
    <w:rPr>
      <w:rFonts w:ascii="Liberation Serif" w:eastAsia="NSimSun" w:hAnsi="Liberation Serif" w:cs="Liberation Serif"/>
      <w:kern w:val="2"/>
      <w:sz w:val="24"/>
      <w:szCs w:val="24"/>
      <w:lang w:eastAsia="zh-CN" w:bidi="hi-IN"/>
    </w:rPr>
  </w:style>
  <w:style w:type="paragraph" w:styleId="Textodenotaderodap">
    <w:name w:val="footnote text"/>
    <w:basedOn w:val="Normal"/>
    <w:pPr>
      <w:suppressLineNumbers/>
      <w:ind w:left="339" w:hanging="339"/>
    </w:pPr>
    <w:rPr>
      <w:sz w:val="20"/>
      <w:szCs w:val="20"/>
    </w:rPr>
  </w:style>
  <w:style w:type="paragraph" w:customStyle="1" w:styleId="Textodecomentrio1">
    <w:name w:val="Texto de comentário1"/>
    <w:basedOn w:val="Normal"/>
    <w:qFormat/>
    <w:rPr>
      <w:sz w:val="20"/>
      <w:szCs w:val="20"/>
    </w:rPr>
  </w:style>
  <w:style w:type="paragraph" w:styleId="Assuntodocomentrio">
    <w:name w:val="annotation subject"/>
    <w:basedOn w:val="Textodecomentrio1"/>
    <w:next w:val="Textodecomentrio1"/>
    <w:qFormat/>
    <w:rPr>
      <w:b/>
      <w:bCs/>
    </w:rPr>
  </w:style>
  <w:style w:type="paragraph" w:customStyle="1" w:styleId="artigo">
    <w:name w:val="artigo"/>
    <w:basedOn w:val="Normal"/>
    <w:qFormat/>
    <w:pPr>
      <w:widowControl/>
      <w:suppressAutoHyphens w:val="0"/>
      <w:spacing w:before="280" w:after="280"/>
    </w:pPr>
    <w:rPr>
      <w:rFonts w:ascii="Times New Roman" w:hAnsi="Times New Roman" w:cs="Times New Roman"/>
      <w:sz w:val="24"/>
      <w:szCs w:val="24"/>
      <w:lang w:val="pt-BR"/>
    </w:rPr>
  </w:style>
  <w:style w:type="paragraph" w:styleId="Citao">
    <w:name w:val="Quote"/>
    <w:basedOn w:val="Normal"/>
    <w:next w:val="Normal"/>
    <w:qFormat/>
    <w:pPr>
      <w:widowControl/>
      <w:suppressAutoHyphens w:val="0"/>
      <w:ind w:left="1134"/>
      <w:jc w:val="both"/>
    </w:pPr>
    <w:rPr>
      <w:rFonts w:cs="Times New Roman"/>
      <w:iCs/>
      <w:color w:val="000000"/>
      <w:sz w:val="20"/>
      <w:szCs w:val="20"/>
      <w:lang w:val="x-none"/>
    </w:rPr>
  </w:style>
  <w:style w:type="paragraph" w:customStyle="1" w:styleId="TtuloNumerado">
    <w:name w:val="Título Numerado"/>
    <w:basedOn w:val="Normal"/>
    <w:next w:val="Normal"/>
    <w:qFormat/>
    <w:pPr>
      <w:widowControl/>
      <w:spacing w:after="240"/>
      <w:jc w:val="both"/>
      <w:textAlignment w:val="baseline"/>
    </w:pPr>
    <w:rPr>
      <w:rFonts w:eastAsia="Arial"/>
      <w:b/>
      <w:lang w:val="pt-BR"/>
    </w:rPr>
  </w:style>
  <w:style w:type="paragraph" w:customStyle="1" w:styleId="Default">
    <w:name w:val="Default"/>
    <w:qFormat/>
    <w:rPr>
      <w:rFonts w:ascii="Arial" w:eastAsia="NSimSun" w:hAnsi="Arial" w:cs="Arial"/>
      <w:color w:val="000000"/>
      <w:sz w:val="24"/>
      <w:szCs w:val="24"/>
      <w:lang w:eastAsia="zh-CN"/>
    </w:rPr>
  </w:style>
  <w:style w:type="paragraph" w:customStyle="1" w:styleId="Item">
    <w:name w:val="Item"/>
    <w:qFormat/>
    <w:pPr>
      <w:spacing w:after="240"/>
      <w:jc w:val="both"/>
    </w:pPr>
    <w:rPr>
      <w:rFonts w:ascii="Arial" w:eastAsia="Arial" w:hAnsi="Arial" w:cs="Arial"/>
      <w:sz w:val="22"/>
      <w:szCs w:val="22"/>
      <w:lang w:eastAsia="zh-CN"/>
    </w:rPr>
  </w:style>
  <w:style w:type="paragraph" w:styleId="Sumrio1">
    <w:name w:val="toc 1"/>
    <w:basedOn w:val="Normal"/>
    <w:next w:val="Normal"/>
    <w:pPr>
      <w:spacing w:after="100"/>
    </w:pPr>
  </w:style>
  <w:style w:type="paragraph" w:styleId="Sumrio2">
    <w:name w:val="toc 2"/>
    <w:basedOn w:val="Normal"/>
    <w:next w:val="Normal"/>
    <w:pPr>
      <w:widowControl/>
      <w:suppressAutoHyphens w:val="0"/>
      <w:spacing w:after="100" w:line="252" w:lineRule="auto"/>
      <w:ind w:left="220"/>
    </w:pPr>
    <w:rPr>
      <w:rFonts w:ascii="Calibri" w:hAnsi="Calibri" w:cs="Times New Roman"/>
      <w:lang w:val="pt-BR"/>
    </w:rPr>
  </w:style>
  <w:style w:type="paragraph" w:styleId="Sumrio3">
    <w:name w:val="toc 3"/>
    <w:basedOn w:val="Normal"/>
    <w:next w:val="Normal"/>
    <w:pPr>
      <w:widowControl/>
      <w:suppressAutoHyphens w:val="0"/>
      <w:spacing w:after="100" w:line="252" w:lineRule="auto"/>
      <w:ind w:left="440"/>
    </w:pPr>
    <w:rPr>
      <w:rFonts w:ascii="Calibri" w:hAnsi="Calibri" w:cs="Times New Roman"/>
      <w:lang w:val="pt-BR"/>
    </w:rPr>
  </w:style>
  <w:style w:type="paragraph" w:styleId="Reviso">
    <w:name w:val="Revision"/>
    <w:qFormat/>
    <w:rPr>
      <w:rFonts w:ascii="Arial" w:hAnsi="Arial" w:cs="Arial"/>
      <w:sz w:val="22"/>
      <w:szCs w:val="22"/>
      <w:lang w:val="ca-ES" w:eastAsia="zh-CN"/>
    </w:rPr>
  </w:style>
  <w:style w:type="paragraph" w:styleId="Textodecomentrio">
    <w:name w:val="annotation text"/>
    <w:basedOn w:val="Normal"/>
    <w:link w:val="TextodecomentrioChar1"/>
    <w:uiPriority w:val="99"/>
    <w:unhideWhenUsed/>
    <w:qFormat/>
    <w:rsid w:val="008E7341"/>
    <w:rPr>
      <w:sz w:val="20"/>
      <w:szCs w:val="20"/>
    </w:rPr>
  </w:style>
  <w:style w:type="paragraph" w:styleId="Corpodetexto2">
    <w:name w:val="Body Text 2"/>
    <w:basedOn w:val="Normal"/>
    <w:link w:val="Corpodetexto2Char"/>
    <w:uiPriority w:val="99"/>
    <w:unhideWhenUsed/>
    <w:qFormat/>
    <w:rsid w:val="00BA04A7"/>
    <w:pPr>
      <w:suppressAutoHyphens w:val="0"/>
      <w:spacing w:after="120" w:line="480" w:lineRule="auto"/>
    </w:pPr>
    <w:rPr>
      <w:lang w:eastAsia="pt-BR"/>
    </w:rPr>
  </w:style>
  <w:style w:type="paragraph" w:styleId="Textoembloco">
    <w:name w:val="Block Text"/>
    <w:basedOn w:val="Normal"/>
    <w:qFormat/>
    <w:rsid w:val="00BA04A7"/>
    <w:pPr>
      <w:widowControl/>
      <w:suppressAutoHyphens w:val="0"/>
      <w:ind w:left="4678" w:right="-285"/>
      <w:jc w:val="both"/>
    </w:pPr>
    <w:rPr>
      <w:rFonts w:cs="Times New Roman"/>
      <w:b/>
      <w:sz w:val="20"/>
      <w:szCs w:val="20"/>
      <w:lang w:val="pt-BR" w:eastAsia="pt-BR"/>
    </w:rPr>
  </w:style>
  <w:style w:type="paragraph" w:customStyle="1" w:styleId="xxmsonormal">
    <w:name w:val="x_xmsonormal"/>
    <w:basedOn w:val="Normal"/>
    <w:qFormat/>
    <w:rsid w:val="00F258E9"/>
    <w:pPr>
      <w:widowControl/>
      <w:suppressAutoHyphens w:val="0"/>
      <w:spacing w:beforeAutospacing="1" w:afterAutospacing="1"/>
    </w:pPr>
    <w:rPr>
      <w:rFonts w:ascii="Times New Roman" w:hAnsi="Times New Roman" w:cs="Times New Roman"/>
      <w:sz w:val="24"/>
      <w:szCs w:val="24"/>
      <w:lang w:val="pt-BR" w:eastAsia="pt-BR"/>
    </w:rPr>
  </w:style>
  <w:style w:type="paragraph" w:customStyle="1" w:styleId="xxxmsonormal">
    <w:name w:val="x_x_x_msonormal"/>
    <w:basedOn w:val="Normal"/>
    <w:qFormat/>
    <w:rsid w:val="00D550BD"/>
    <w:pPr>
      <w:widowControl/>
      <w:suppressAutoHyphens w:val="0"/>
      <w:spacing w:beforeAutospacing="1" w:afterAutospacing="1"/>
    </w:pPr>
    <w:rPr>
      <w:rFonts w:ascii="Times New Roman" w:hAnsi="Times New Roman" w:cs="Times New Roman"/>
      <w:sz w:val="24"/>
      <w:szCs w:val="24"/>
      <w:lang w:val="pt-BR" w:eastAsia="pt-BR"/>
    </w:rPr>
  </w:style>
  <w:style w:type="paragraph" w:customStyle="1" w:styleId="xxxelementtoproof">
    <w:name w:val="x_x_x_elementtoproof"/>
    <w:basedOn w:val="Normal"/>
    <w:qFormat/>
    <w:rsid w:val="00D550BD"/>
    <w:pPr>
      <w:widowControl/>
      <w:suppressAutoHyphens w:val="0"/>
      <w:spacing w:beforeAutospacing="1" w:afterAutospacing="1"/>
    </w:pPr>
    <w:rPr>
      <w:rFonts w:ascii="Times New Roman" w:hAnsi="Times New Roman" w:cs="Times New Roman"/>
      <w:sz w:val="24"/>
      <w:szCs w:val="24"/>
      <w:lang w:val="pt-BR" w:eastAsia="pt-BR"/>
    </w:rPr>
  </w:style>
  <w:style w:type="paragraph" w:customStyle="1" w:styleId="Normal2">
    <w:name w:val="Normal 2"/>
    <w:basedOn w:val="Normal"/>
    <w:rsid w:val="006E47F8"/>
    <w:pPr>
      <w:keepLines/>
      <w:widowControl/>
      <w:tabs>
        <w:tab w:val="num" w:pos="720"/>
      </w:tabs>
      <w:suppressAutoHyphens w:val="0"/>
      <w:spacing w:before="120"/>
      <w:jc w:val="both"/>
      <w:outlineLvl w:val="1"/>
    </w:pPr>
    <w:rPr>
      <w:rFonts w:eastAsia="Calibri" w:cs="Times New Roman"/>
      <w:spacing w:val="10"/>
      <w:sz w:val="18"/>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8326">
      <w:bodyDiv w:val="1"/>
      <w:marLeft w:val="0"/>
      <w:marRight w:val="0"/>
      <w:marTop w:val="0"/>
      <w:marBottom w:val="0"/>
      <w:divBdr>
        <w:top w:val="none" w:sz="0" w:space="0" w:color="auto"/>
        <w:left w:val="none" w:sz="0" w:space="0" w:color="auto"/>
        <w:bottom w:val="none" w:sz="0" w:space="0" w:color="auto"/>
        <w:right w:val="none" w:sz="0" w:space="0" w:color="auto"/>
      </w:divBdr>
    </w:div>
    <w:div w:id="78983331">
      <w:bodyDiv w:val="1"/>
      <w:marLeft w:val="0"/>
      <w:marRight w:val="0"/>
      <w:marTop w:val="0"/>
      <w:marBottom w:val="0"/>
      <w:divBdr>
        <w:top w:val="none" w:sz="0" w:space="0" w:color="auto"/>
        <w:left w:val="none" w:sz="0" w:space="0" w:color="auto"/>
        <w:bottom w:val="none" w:sz="0" w:space="0" w:color="auto"/>
        <w:right w:val="none" w:sz="0" w:space="0" w:color="auto"/>
      </w:divBdr>
    </w:div>
    <w:div w:id="321617727">
      <w:bodyDiv w:val="1"/>
      <w:marLeft w:val="0"/>
      <w:marRight w:val="0"/>
      <w:marTop w:val="0"/>
      <w:marBottom w:val="0"/>
      <w:divBdr>
        <w:top w:val="none" w:sz="0" w:space="0" w:color="auto"/>
        <w:left w:val="none" w:sz="0" w:space="0" w:color="auto"/>
        <w:bottom w:val="none" w:sz="0" w:space="0" w:color="auto"/>
        <w:right w:val="none" w:sz="0" w:space="0" w:color="auto"/>
      </w:divBdr>
      <w:divsChild>
        <w:div w:id="312301119">
          <w:marLeft w:val="0"/>
          <w:marRight w:val="0"/>
          <w:marTop w:val="0"/>
          <w:marBottom w:val="0"/>
          <w:divBdr>
            <w:top w:val="none" w:sz="0" w:space="0" w:color="auto"/>
            <w:left w:val="none" w:sz="0" w:space="0" w:color="auto"/>
            <w:bottom w:val="none" w:sz="0" w:space="0" w:color="auto"/>
            <w:right w:val="none" w:sz="0" w:space="0" w:color="auto"/>
          </w:divBdr>
        </w:div>
        <w:div w:id="1511681947">
          <w:marLeft w:val="0"/>
          <w:marRight w:val="0"/>
          <w:marTop w:val="0"/>
          <w:marBottom w:val="0"/>
          <w:divBdr>
            <w:top w:val="none" w:sz="0" w:space="0" w:color="auto"/>
            <w:left w:val="none" w:sz="0" w:space="0" w:color="auto"/>
            <w:bottom w:val="none" w:sz="0" w:space="0" w:color="auto"/>
            <w:right w:val="none" w:sz="0" w:space="0" w:color="auto"/>
          </w:divBdr>
        </w:div>
        <w:div w:id="802503971">
          <w:marLeft w:val="0"/>
          <w:marRight w:val="0"/>
          <w:marTop w:val="0"/>
          <w:marBottom w:val="0"/>
          <w:divBdr>
            <w:top w:val="none" w:sz="0" w:space="0" w:color="auto"/>
            <w:left w:val="none" w:sz="0" w:space="0" w:color="auto"/>
            <w:bottom w:val="none" w:sz="0" w:space="0" w:color="auto"/>
            <w:right w:val="none" w:sz="0" w:space="0" w:color="auto"/>
          </w:divBdr>
        </w:div>
      </w:divsChild>
    </w:div>
    <w:div w:id="442307136">
      <w:bodyDiv w:val="1"/>
      <w:marLeft w:val="0"/>
      <w:marRight w:val="0"/>
      <w:marTop w:val="0"/>
      <w:marBottom w:val="0"/>
      <w:divBdr>
        <w:top w:val="none" w:sz="0" w:space="0" w:color="auto"/>
        <w:left w:val="none" w:sz="0" w:space="0" w:color="auto"/>
        <w:bottom w:val="none" w:sz="0" w:space="0" w:color="auto"/>
        <w:right w:val="none" w:sz="0" w:space="0" w:color="auto"/>
      </w:divBdr>
    </w:div>
    <w:div w:id="551624122">
      <w:bodyDiv w:val="1"/>
      <w:marLeft w:val="0"/>
      <w:marRight w:val="0"/>
      <w:marTop w:val="0"/>
      <w:marBottom w:val="0"/>
      <w:divBdr>
        <w:top w:val="none" w:sz="0" w:space="0" w:color="auto"/>
        <w:left w:val="none" w:sz="0" w:space="0" w:color="auto"/>
        <w:bottom w:val="none" w:sz="0" w:space="0" w:color="auto"/>
        <w:right w:val="none" w:sz="0" w:space="0" w:color="auto"/>
      </w:divBdr>
    </w:div>
    <w:div w:id="649986839">
      <w:bodyDiv w:val="1"/>
      <w:marLeft w:val="0"/>
      <w:marRight w:val="0"/>
      <w:marTop w:val="0"/>
      <w:marBottom w:val="0"/>
      <w:divBdr>
        <w:top w:val="none" w:sz="0" w:space="0" w:color="auto"/>
        <w:left w:val="none" w:sz="0" w:space="0" w:color="auto"/>
        <w:bottom w:val="none" w:sz="0" w:space="0" w:color="auto"/>
        <w:right w:val="none" w:sz="0" w:space="0" w:color="auto"/>
      </w:divBdr>
    </w:div>
    <w:div w:id="679625858">
      <w:bodyDiv w:val="1"/>
      <w:marLeft w:val="0"/>
      <w:marRight w:val="0"/>
      <w:marTop w:val="0"/>
      <w:marBottom w:val="0"/>
      <w:divBdr>
        <w:top w:val="none" w:sz="0" w:space="0" w:color="auto"/>
        <w:left w:val="none" w:sz="0" w:space="0" w:color="auto"/>
        <w:bottom w:val="none" w:sz="0" w:space="0" w:color="auto"/>
        <w:right w:val="none" w:sz="0" w:space="0" w:color="auto"/>
      </w:divBdr>
    </w:div>
    <w:div w:id="710689377">
      <w:bodyDiv w:val="1"/>
      <w:marLeft w:val="0"/>
      <w:marRight w:val="0"/>
      <w:marTop w:val="0"/>
      <w:marBottom w:val="0"/>
      <w:divBdr>
        <w:top w:val="none" w:sz="0" w:space="0" w:color="auto"/>
        <w:left w:val="none" w:sz="0" w:space="0" w:color="auto"/>
        <w:bottom w:val="none" w:sz="0" w:space="0" w:color="auto"/>
        <w:right w:val="none" w:sz="0" w:space="0" w:color="auto"/>
      </w:divBdr>
      <w:divsChild>
        <w:div w:id="1741321287">
          <w:marLeft w:val="0"/>
          <w:marRight w:val="0"/>
          <w:marTop w:val="0"/>
          <w:marBottom w:val="0"/>
          <w:divBdr>
            <w:top w:val="none" w:sz="0" w:space="0" w:color="auto"/>
            <w:left w:val="none" w:sz="0" w:space="0" w:color="auto"/>
            <w:bottom w:val="none" w:sz="0" w:space="0" w:color="auto"/>
            <w:right w:val="none" w:sz="0" w:space="0" w:color="auto"/>
          </w:divBdr>
        </w:div>
        <w:div w:id="1378314081">
          <w:marLeft w:val="0"/>
          <w:marRight w:val="0"/>
          <w:marTop w:val="0"/>
          <w:marBottom w:val="0"/>
          <w:divBdr>
            <w:top w:val="none" w:sz="0" w:space="0" w:color="auto"/>
            <w:left w:val="none" w:sz="0" w:space="0" w:color="auto"/>
            <w:bottom w:val="none" w:sz="0" w:space="0" w:color="auto"/>
            <w:right w:val="none" w:sz="0" w:space="0" w:color="auto"/>
          </w:divBdr>
          <w:divsChild>
            <w:div w:id="590550733">
              <w:marLeft w:val="0"/>
              <w:marRight w:val="0"/>
              <w:marTop w:val="0"/>
              <w:marBottom w:val="0"/>
              <w:divBdr>
                <w:top w:val="none" w:sz="0" w:space="0" w:color="auto"/>
                <w:left w:val="none" w:sz="0" w:space="0" w:color="auto"/>
                <w:bottom w:val="none" w:sz="0" w:space="0" w:color="auto"/>
                <w:right w:val="none" w:sz="0" w:space="0" w:color="auto"/>
              </w:divBdr>
              <w:divsChild>
                <w:div w:id="644431400">
                  <w:marLeft w:val="0"/>
                  <w:marRight w:val="0"/>
                  <w:marTop w:val="0"/>
                  <w:marBottom w:val="0"/>
                  <w:divBdr>
                    <w:top w:val="none" w:sz="0" w:space="0" w:color="auto"/>
                    <w:left w:val="none" w:sz="0" w:space="0" w:color="auto"/>
                    <w:bottom w:val="none" w:sz="0" w:space="0" w:color="auto"/>
                    <w:right w:val="none" w:sz="0" w:space="0" w:color="auto"/>
                  </w:divBdr>
                  <w:divsChild>
                    <w:div w:id="1966505143">
                      <w:marLeft w:val="0"/>
                      <w:marRight w:val="0"/>
                      <w:marTop w:val="0"/>
                      <w:marBottom w:val="0"/>
                      <w:divBdr>
                        <w:top w:val="none" w:sz="0" w:space="0" w:color="auto"/>
                        <w:left w:val="none" w:sz="0" w:space="0" w:color="auto"/>
                        <w:bottom w:val="none" w:sz="0" w:space="0" w:color="auto"/>
                        <w:right w:val="none" w:sz="0" w:space="0" w:color="auto"/>
                      </w:divBdr>
                    </w:div>
                    <w:div w:id="93690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613153">
      <w:bodyDiv w:val="1"/>
      <w:marLeft w:val="0"/>
      <w:marRight w:val="0"/>
      <w:marTop w:val="0"/>
      <w:marBottom w:val="0"/>
      <w:divBdr>
        <w:top w:val="none" w:sz="0" w:space="0" w:color="auto"/>
        <w:left w:val="none" w:sz="0" w:space="0" w:color="auto"/>
        <w:bottom w:val="none" w:sz="0" w:space="0" w:color="auto"/>
        <w:right w:val="none" w:sz="0" w:space="0" w:color="auto"/>
      </w:divBdr>
    </w:div>
    <w:div w:id="1512143307">
      <w:bodyDiv w:val="1"/>
      <w:marLeft w:val="0"/>
      <w:marRight w:val="0"/>
      <w:marTop w:val="0"/>
      <w:marBottom w:val="0"/>
      <w:divBdr>
        <w:top w:val="none" w:sz="0" w:space="0" w:color="auto"/>
        <w:left w:val="none" w:sz="0" w:space="0" w:color="auto"/>
        <w:bottom w:val="none" w:sz="0" w:space="0" w:color="auto"/>
        <w:right w:val="none" w:sz="0" w:space="0" w:color="auto"/>
      </w:divBdr>
    </w:div>
    <w:div w:id="1691293738">
      <w:bodyDiv w:val="1"/>
      <w:marLeft w:val="0"/>
      <w:marRight w:val="0"/>
      <w:marTop w:val="0"/>
      <w:marBottom w:val="0"/>
      <w:divBdr>
        <w:top w:val="none" w:sz="0" w:space="0" w:color="auto"/>
        <w:left w:val="none" w:sz="0" w:space="0" w:color="auto"/>
        <w:bottom w:val="none" w:sz="0" w:space="0" w:color="auto"/>
        <w:right w:val="none" w:sz="0" w:space="0" w:color="auto"/>
      </w:divBdr>
    </w:div>
    <w:div w:id="1976833977">
      <w:bodyDiv w:val="1"/>
      <w:marLeft w:val="0"/>
      <w:marRight w:val="0"/>
      <w:marTop w:val="0"/>
      <w:marBottom w:val="0"/>
      <w:divBdr>
        <w:top w:val="none" w:sz="0" w:space="0" w:color="auto"/>
        <w:left w:val="none" w:sz="0" w:space="0" w:color="auto"/>
        <w:bottom w:val="none" w:sz="0" w:space="0" w:color="auto"/>
        <w:right w:val="none" w:sz="0" w:space="0" w:color="auto"/>
      </w:divBdr>
    </w:div>
    <w:div w:id="2015260732">
      <w:bodyDiv w:val="1"/>
      <w:marLeft w:val="0"/>
      <w:marRight w:val="0"/>
      <w:marTop w:val="0"/>
      <w:marBottom w:val="0"/>
      <w:divBdr>
        <w:top w:val="none" w:sz="0" w:space="0" w:color="auto"/>
        <w:left w:val="none" w:sz="0" w:space="0" w:color="auto"/>
        <w:bottom w:val="none" w:sz="0" w:space="0" w:color="auto"/>
        <w:right w:val="none" w:sz="0" w:space="0" w:color="auto"/>
      </w:divBdr>
    </w:div>
    <w:div w:id="2144080425">
      <w:bodyDiv w:val="1"/>
      <w:marLeft w:val="0"/>
      <w:marRight w:val="0"/>
      <w:marTop w:val="0"/>
      <w:marBottom w:val="0"/>
      <w:divBdr>
        <w:top w:val="none" w:sz="0" w:space="0" w:color="auto"/>
        <w:left w:val="none" w:sz="0" w:space="0" w:color="auto"/>
        <w:bottom w:val="none" w:sz="0" w:space="0" w:color="auto"/>
        <w:right w:val="none" w:sz="0" w:space="0" w:color="auto"/>
      </w:divBdr>
      <w:divsChild>
        <w:div w:id="1257249950">
          <w:marLeft w:val="0"/>
          <w:marRight w:val="0"/>
          <w:marTop w:val="0"/>
          <w:marBottom w:val="0"/>
          <w:divBdr>
            <w:top w:val="none" w:sz="0" w:space="0" w:color="auto"/>
            <w:left w:val="none" w:sz="0" w:space="0" w:color="auto"/>
            <w:bottom w:val="none" w:sz="0" w:space="0" w:color="auto"/>
            <w:right w:val="none" w:sz="0" w:space="0" w:color="auto"/>
          </w:divBdr>
        </w:div>
        <w:div w:id="1716536835">
          <w:marLeft w:val="0"/>
          <w:marRight w:val="0"/>
          <w:marTop w:val="0"/>
          <w:marBottom w:val="0"/>
          <w:divBdr>
            <w:top w:val="none" w:sz="0" w:space="0" w:color="auto"/>
            <w:left w:val="none" w:sz="0" w:space="0" w:color="auto"/>
            <w:bottom w:val="none" w:sz="0" w:space="0" w:color="auto"/>
            <w:right w:val="none" w:sz="0" w:space="0" w:color="auto"/>
          </w:divBdr>
          <w:divsChild>
            <w:div w:id="521285331">
              <w:marLeft w:val="0"/>
              <w:marRight w:val="0"/>
              <w:marTop w:val="0"/>
              <w:marBottom w:val="0"/>
              <w:divBdr>
                <w:top w:val="none" w:sz="0" w:space="0" w:color="auto"/>
                <w:left w:val="none" w:sz="0" w:space="0" w:color="auto"/>
                <w:bottom w:val="none" w:sz="0" w:space="0" w:color="auto"/>
                <w:right w:val="none" w:sz="0" w:space="0" w:color="auto"/>
              </w:divBdr>
              <w:divsChild>
                <w:div w:id="243299630">
                  <w:marLeft w:val="0"/>
                  <w:marRight w:val="0"/>
                  <w:marTop w:val="0"/>
                  <w:marBottom w:val="0"/>
                  <w:divBdr>
                    <w:top w:val="none" w:sz="0" w:space="0" w:color="auto"/>
                    <w:left w:val="none" w:sz="0" w:space="0" w:color="auto"/>
                    <w:bottom w:val="none" w:sz="0" w:space="0" w:color="auto"/>
                    <w:right w:val="none" w:sz="0" w:space="0" w:color="auto"/>
                  </w:divBdr>
                  <w:divsChild>
                    <w:div w:id="1951861746">
                      <w:marLeft w:val="0"/>
                      <w:marRight w:val="0"/>
                      <w:marTop w:val="0"/>
                      <w:marBottom w:val="0"/>
                      <w:divBdr>
                        <w:top w:val="none" w:sz="0" w:space="0" w:color="auto"/>
                        <w:left w:val="none" w:sz="0" w:space="0" w:color="auto"/>
                        <w:bottom w:val="none" w:sz="0" w:space="0" w:color="auto"/>
                        <w:right w:val="none" w:sz="0" w:space="0" w:color="auto"/>
                      </w:divBdr>
                    </w:div>
                    <w:div w:id="111845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15FDF-9CDC-406D-BD91-157FB598D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3</Pages>
  <Words>720</Words>
  <Characters>3889</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vt:lpstr>
    </vt:vector>
  </TitlesOfParts>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LEANDRO GOMES DE OLIVEIRA</dc:creator>
  <dc:description/>
  <cp:lastModifiedBy>Theanny Canizo Marques</cp:lastModifiedBy>
  <cp:revision>252</cp:revision>
  <cp:lastPrinted>2025-07-09T19:33:00Z</cp:lastPrinted>
  <dcterms:created xsi:type="dcterms:W3CDTF">2024-11-21T19:49:00Z</dcterms:created>
  <dcterms:modified xsi:type="dcterms:W3CDTF">2025-07-11T14:36:00Z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1601-01-01T04:00:00Z</vt:filetime>
  </property>
  <property fmtid="{D5CDD505-2E9C-101B-9397-08002B2CF9AE}" pid="3" name="Creator">
    <vt:lpwstr>Adobe Acrobat 9.3.0</vt:lpwstr>
  </property>
  <property fmtid="{D5CDD505-2E9C-101B-9397-08002B2CF9AE}" pid="4" name="LastSaved">
    <vt:filetime>1601-01-01T04:00:00Z</vt:filetime>
  </property>
  <property fmtid="{D5CDD505-2E9C-101B-9397-08002B2CF9AE}" pid="5" name="MSIP_Label_ec3b2690-0b23-4516-9f0f-9e13b5e584ad_ActionId">
    <vt:lpwstr>a8e5819f-313e-4cf9-8e49-025c530d4541</vt:lpwstr>
  </property>
  <property fmtid="{D5CDD505-2E9C-101B-9397-08002B2CF9AE}" pid="6" name="MSIP_Label_ec3b2690-0b23-4516-9f0f-9e13b5e584ad_ContentBits">
    <vt:lpwstr>0</vt:lpwstr>
  </property>
  <property fmtid="{D5CDD505-2E9C-101B-9397-08002B2CF9AE}" pid="7" name="MSIP_Label_ec3b2690-0b23-4516-9f0f-9e13b5e584ad_Enabled">
    <vt:lpwstr>true</vt:lpwstr>
  </property>
  <property fmtid="{D5CDD505-2E9C-101B-9397-08002B2CF9AE}" pid="8" name="MSIP_Label_ec3b2690-0b23-4516-9f0f-9e13b5e584ad_Method">
    <vt:lpwstr>Standard</vt:lpwstr>
  </property>
  <property fmtid="{D5CDD505-2E9C-101B-9397-08002B2CF9AE}" pid="9" name="MSIP_Label_ec3b2690-0b23-4516-9f0f-9e13b5e584ad_Name">
    <vt:lpwstr>Uso Interno</vt:lpwstr>
  </property>
  <property fmtid="{D5CDD505-2E9C-101B-9397-08002B2CF9AE}" pid="10" name="MSIP_Label_ec3b2690-0b23-4516-9f0f-9e13b5e584ad_SetDate">
    <vt:lpwstr>2023-06-26T19:25:19Z</vt:lpwstr>
  </property>
  <property fmtid="{D5CDD505-2E9C-101B-9397-08002B2CF9AE}" pid="11" name="MSIP_Label_ec3b2690-0b23-4516-9f0f-9e13b5e584ad_SiteId">
    <vt:lpwstr>9fb132ad-640e-41a7-bca1-abae10d50b97</vt:lpwstr>
  </property>
</Properties>
</file>